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77E7" w14:textId="3084E917" w:rsidR="005E6BC5" w:rsidRDefault="005E6BC5" w:rsidP="005E6BC5">
      <w:pPr>
        <w:jc w:val="center"/>
        <w:rPr>
          <w:rFonts w:cs="Calibri"/>
          <w:b/>
          <w:bCs/>
          <w:color w:val="000000" w:themeColor="text1"/>
          <w:sz w:val="24"/>
          <w:szCs w:val="24"/>
        </w:rPr>
      </w:pPr>
      <w:r>
        <w:rPr>
          <w:noProof/>
        </w:rPr>
        <w:drawing>
          <wp:anchor distT="0" distB="0" distL="114300" distR="114300" simplePos="0" relativeHeight="251659264" behindDoc="1" locked="0" layoutInCell="1" allowOverlap="1" wp14:anchorId="76363A79" wp14:editId="1A935C19">
            <wp:simplePos x="0" y="0"/>
            <wp:positionH relativeFrom="column">
              <wp:posOffset>2414905</wp:posOffset>
            </wp:positionH>
            <wp:positionV relativeFrom="paragraph">
              <wp:posOffset>342900</wp:posOffset>
            </wp:positionV>
            <wp:extent cx="800100" cy="819150"/>
            <wp:effectExtent l="0" t="0" r="0" b="0"/>
            <wp:wrapTight wrapText="bothSides">
              <wp:wrapPolygon edited="0">
                <wp:start x="0" y="0"/>
                <wp:lineTo x="0" y="21098"/>
                <wp:lineTo x="21086" y="21098"/>
                <wp:lineTo x="21086" y="0"/>
                <wp:lineTo x="0" y="0"/>
              </wp:wrapPolygon>
            </wp:wrapTight>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20C99" w14:textId="7B92243B" w:rsidR="005E6BC5" w:rsidRDefault="005E6BC5" w:rsidP="005E6BC5">
      <w:pPr>
        <w:jc w:val="right"/>
        <w:rPr>
          <w:rFonts w:cs="Calibri"/>
          <w:b/>
          <w:bCs/>
          <w:color w:val="000000" w:themeColor="text1"/>
          <w:sz w:val="24"/>
          <w:szCs w:val="24"/>
        </w:rPr>
      </w:pPr>
    </w:p>
    <w:p w14:paraId="68CE6F42" w14:textId="77777777" w:rsidR="005E6BC5" w:rsidRDefault="005E6BC5" w:rsidP="005E6BC5">
      <w:pPr>
        <w:jc w:val="center"/>
        <w:rPr>
          <w:rFonts w:cs="Calibri"/>
          <w:b/>
          <w:bCs/>
          <w:color w:val="000000" w:themeColor="text1"/>
          <w:sz w:val="24"/>
          <w:szCs w:val="24"/>
        </w:rPr>
      </w:pPr>
    </w:p>
    <w:p w14:paraId="702153EF" w14:textId="77777777" w:rsidR="005E6BC5" w:rsidRDefault="005E6BC5" w:rsidP="005E6BC5">
      <w:pPr>
        <w:jc w:val="center"/>
        <w:rPr>
          <w:rFonts w:ascii="Arial" w:hAnsi="Arial" w:cs="Arial"/>
          <w:color w:val="000000"/>
          <w:sz w:val="16"/>
          <w:szCs w:val="16"/>
          <w:shd w:val="clear" w:color="auto" w:fill="FFFFFF"/>
        </w:rPr>
      </w:pPr>
    </w:p>
    <w:p w14:paraId="2240D891" w14:textId="6E488B9F" w:rsidR="005E6BC5" w:rsidRPr="00CB224E" w:rsidRDefault="005E6BC5" w:rsidP="005E6BC5">
      <w:pPr>
        <w:jc w:val="center"/>
        <w:rPr>
          <w:rFonts w:ascii="Arial" w:hAnsi="Arial" w:cs="Arial"/>
          <w:sz w:val="16"/>
          <w:szCs w:val="16"/>
        </w:rPr>
      </w:pPr>
      <w:r w:rsidRPr="00CB224E">
        <w:rPr>
          <w:rFonts w:ascii="Arial" w:hAnsi="Arial" w:cs="Arial"/>
          <w:color w:val="000000"/>
          <w:sz w:val="16"/>
          <w:szCs w:val="16"/>
          <w:shd w:val="clear" w:color="auto" w:fill="FFFFFF"/>
        </w:rPr>
        <w:t>CZ.03.1.51/0.0/0.0/22_142/0017407</w:t>
      </w:r>
    </w:p>
    <w:p w14:paraId="0F2FEA33" w14:textId="739C308B" w:rsidR="00197225" w:rsidRDefault="00197225" w:rsidP="00197225">
      <w:pPr>
        <w:spacing w:after="7"/>
        <w:ind w:left="39"/>
        <w:jc w:val="center"/>
        <w:rPr>
          <w:sz w:val="40"/>
        </w:rPr>
      </w:pPr>
      <w:r>
        <w:rPr>
          <w:b/>
          <w:sz w:val="40"/>
        </w:rPr>
        <w:t>Adaptace dětí na nové prostředí</w:t>
      </w:r>
      <w:r>
        <w:rPr>
          <w:sz w:val="40"/>
        </w:rPr>
        <w:t xml:space="preserve"> </w:t>
      </w:r>
    </w:p>
    <w:p w14:paraId="49FF4586" w14:textId="77777777" w:rsidR="00197225" w:rsidRDefault="00197225" w:rsidP="00197225">
      <w:pPr>
        <w:spacing w:after="7"/>
        <w:ind w:left="39"/>
        <w:jc w:val="center"/>
      </w:pPr>
    </w:p>
    <w:p w14:paraId="3C387115" w14:textId="77777777" w:rsidR="00197225" w:rsidRDefault="00197225" w:rsidP="00197225">
      <w:pPr>
        <w:spacing w:after="0" w:line="360" w:lineRule="auto"/>
      </w:pPr>
      <w:r>
        <w:t xml:space="preserve">Pokud můžete, dejte dětem na počáteční adaptaci dostatečný čas. Vše směřujeme k tomu, abyste co nejdříve mohli v klidu odcházet do práce a vaše dítě bylo u nás spokojené. Každé dítě má jiné předchozí zkušenosti a adaptace bude proto individuální. </w:t>
      </w:r>
    </w:p>
    <w:p w14:paraId="5C570234" w14:textId="77777777" w:rsidR="00197225" w:rsidRDefault="00197225" w:rsidP="00197225">
      <w:pPr>
        <w:spacing w:after="0" w:line="360" w:lineRule="auto"/>
      </w:pPr>
      <w:r>
        <w:t xml:space="preserve"> </w:t>
      </w:r>
    </w:p>
    <w:p w14:paraId="10FC5AFD" w14:textId="77777777" w:rsidR="00197225" w:rsidRDefault="00197225" w:rsidP="00197225">
      <w:pPr>
        <w:spacing w:after="0" w:line="360" w:lineRule="auto"/>
      </w:pPr>
      <w:r>
        <w:t xml:space="preserve">Obecně máme dobrou zkušenost s tím, že alespoň první týden po rozloučení s dítětem na nějaký čas odejdete, ale zůstanete v dosahu na telefonu. Ve chvíli, kdy by dítě plakalo a nepodařilo by se přesměrování jeho pozornosti na nějakou zajímavou aktivitu, telefonicky bychom se domluvili na vyzvednutí. Pokud dítě je zvyklé zůstávat bez vás, můžete samozřejmě hned využít celou provozní dobu. Jen upozorňujeme, že i v tom případě se vyplatí, pokud můžete, začít zvolna. </w:t>
      </w:r>
    </w:p>
    <w:p w14:paraId="3C3B4413" w14:textId="77777777" w:rsidR="00197225" w:rsidRDefault="00197225" w:rsidP="00197225">
      <w:pPr>
        <w:spacing w:after="0" w:line="360" w:lineRule="auto"/>
      </w:pPr>
      <w:r>
        <w:t xml:space="preserve"> </w:t>
      </w:r>
    </w:p>
    <w:p w14:paraId="48AF4E2A" w14:textId="77777777" w:rsidR="00197225" w:rsidRDefault="00197225" w:rsidP="00197225">
      <w:pPr>
        <w:spacing w:after="0" w:line="360" w:lineRule="auto"/>
      </w:pPr>
      <w:r>
        <w:rPr>
          <w:b/>
        </w:rPr>
        <w:t>Modelový příklad příchodu do Předškolky</w:t>
      </w:r>
      <w:r>
        <w:t xml:space="preserve">: Po příchodu do Předškolky pomoci dítěti s orientací v šatně, dát mu čas na převlečení a úklid oblečení. Vejít do třídy, pozdravit se společně s učitelkou. Předat dítě, nejlépe nevstupovat do třídy (většinou na to reagují další děti neklidně, ale po domluvě samozřejmě můžete), domluvit potřebné a odejít, byť zpočátku na krátkou dobu. Nevracet se. Nastavit si s dětmi krátký neměnný rituál na loučení (např. dvě pusinky na každou tvář, pohladit, zamávat a jít) - do toho zapojte dítě, aby si řeklo, jak by to chtělo, zkorigujte a domluvte se na tom. Pak na dohodě trvejte, dětem to dodá jistotu. Rituál můžete samozřejmě změnit v průběhu času, ale ne na místě při loučení. Opravdu takto dodáte dětem pocit bezpečí, že dohody platí – a stejně tak musí platit, že když se domluvíte na vyzvednutí "po obědě". </w:t>
      </w:r>
    </w:p>
    <w:p w14:paraId="0856831E" w14:textId="77777777" w:rsidR="00197225" w:rsidRDefault="00197225" w:rsidP="00197225">
      <w:pPr>
        <w:spacing w:after="0" w:line="360" w:lineRule="auto"/>
      </w:pPr>
      <w:r>
        <w:t xml:space="preserve"> </w:t>
      </w:r>
    </w:p>
    <w:p w14:paraId="79F0D1EA" w14:textId="77777777" w:rsidR="00197225" w:rsidRDefault="00197225" w:rsidP="00197225">
      <w:pPr>
        <w:spacing w:after="0" w:line="360" w:lineRule="auto"/>
      </w:pPr>
      <w:r>
        <w:rPr>
          <w:b/>
        </w:rPr>
        <w:t>Velmi důležité je, abyste vy, rodiče byli klidní, a proto pokud máte dotazy a nejasnosti, neváhejte nás kdykoli kontaktovat.</w:t>
      </w:r>
      <w:r>
        <w:t xml:space="preserve"> </w:t>
      </w:r>
    </w:p>
    <w:p w14:paraId="1289B0CA" w14:textId="77777777" w:rsidR="00197225" w:rsidRDefault="00197225" w:rsidP="00197225">
      <w:pPr>
        <w:numPr>
          <w:ilvl w:val="0"/>
          <w:numId w:val="11"/>
        </w:numPr>
        <w:spacing w:after="0" w:line="360" w:lineRule="auto"/>
        <w:ind w:hanging="360"/>
      </w:pPr>
      <w:r>
        <w:t xml:space="preserve">oblečení do Předškolky (podepsané) </w:t>
      </w:r>
    </w:p>
    <w:p w14:paraId="474FE197" w14:textId="77777777" w:rsidR="00197225" w:rsidRDefault="00197225" w:rsidP="00197225">
      <w:pPr>
        <w:numPr>
          <w:ilvl w:val="0"/>
          <w:numId w:val="11"/>
        </w:numPr>
        <w:spacing w:after="0" w:line="360" w:lineRule="auto"/>
        <w:ind w:hanging="360"/>
      </w:pPr>
      <w:r>
        <w:t xml:space="preserve">bačkůrky </w:t>
      </w:r>
    </w:p>
    <w:p w14:paraId="5E8E3E23" w14:textId="77777777" w:rsidR="00197225" w:rsidRDefault="00197225" w:rsidP="00197225">
      <w:pPr>
        <w:numPr>
          <w:ilvl w:val="0"/>
          <w:numId w:val="11"/>
        </w:numPr>
        <w:spacing w:after="0" w:line="360" w:lineRule="auto"/>
        <w:ind w:hanging="360"/>
      </w:pPr>
      <w:r>
        <w:t xml:space="preserve">dostatek vnitřního náhradního oblečení – tričko, tepláčky, ponožky, </w:t>
      </w:r>
      <w:proofErr w:type="spellStart"/>
      <w:r>
        <w:t>spoďárky</w:t>
      </w:r>
      <w:proofErr w:type="spellEnd"/>
      <w:r>
        <w:t xml:space="preserve"> </w:t>
      </w:r>
    </w:p>
    <w:p w14:paraId="11F2AE38" w14:textId="3FD11F9F" w:rsidR="00197225" w:rsidRDefault="00197225" w:rsidP="00197225">
      <w:pPr>
        <w:numPr>
          <w:ilvl w:val="0"/>
          <w:numId w:val="11"/>
        </w:numPr>
        <w:spacing w:after="0" w:line="360" w:lineRule="auto"/>
        <w:ind w:hanging="360"/>
      </w:pPr>
      <w:r>
        <w:lastRenderedPageBreak/>
        <w:t xml:space="preserve">oblečení na ven podle počasí </w:t>
      </w:r>
    </w:p>
    <w:p w14:paraId="2612443B" w14:textId="77777777" w:rsidR="00197225" w:rsidRDefault="00197225" w:rsidP="00197225">
      <w:pPr>
        <w:numPr>
          <w:ilvl w:val="0"/>
          <w:numId w:val="11"/>
        </w:numPr>
        <w:spacing w:after="0" w:line="360" w:lineRule="auto"/>
        <w:ind w:hanging="360"/>
      </w:pPr>
      <w:r>
        <w:t xml:space="preserve">pokud chcete, může se na odpočívání dítě převlékat do pyžámka </w:t>
      </w:r>
    </w:p>
    <w:p w14:paraId="25D05384" w14:textId="77777777" w:rsidR="00197225" w:rsidRDefault="00197225" w:rsidP="00197225">
      <w:pPr>
        <w:numPr>
          <w:ilvl w:val="0"/>
          <w:numId w:val="11"/>
        </w:numPr>
        <w:spacing w:after="0" w:line="360" w:lineRule="auto"/>
        <w:ind w:hanging="360"/>
      </w:pPr>
      <w:r>
        <w:t xml:space="preserve">náhradní plenky (pokud používáte) </w:t>
      </w:r>
    </w:p>
    <w:p w14:paraId="4420BEC0" w14:textId="77777777" w:rsidR="00197225" w:rsidRDefault="00197225" w:rsidP="00197225">
      <w:pPr>
        <w:numPr>
          <w:ilvl w:val="0"/>
          <w:numId w:val="11"/>
        </w:numPr>
        <w:spacing w:after="0" w:line="360" w:lineRule="auto"/>
        <w:ind w:hanging="360"/>
      </w:pPr>
      <w:r>
        <w:t xml:space="preserve">plyšáka, dudlík na spaní (v případě potřeby). Můžete na spaní donést i vlastní oblíbenou deku atd. </w:t>
      </w:r>
    </w:p>
    <w:p w14:paraId="3742B6C0" w14:textId="77777777" w:rsidR="00197225" w:rsidRDefault="00197225" w:rsidP="00197225">
      <w:pPr>
        <w:spacing w:after="0"/>
        <w:ind w:left="2951"/>
      </w:pPr>
    </w:p>
    <w:p w14:paraId="677E6BBE" w14:textId="37AA8F82" w:rsidR="005E6BC5" w:rsidRDefault="005E6BC5" w:rsidP="00121DBB">
      <w:pPr>
        <w:jc w:val="center"/>
        <w:rPr>
          <w:rFonts w:cs="Calibri"/>
          <w:b/>
          <w:bCs/>
          <w:color w:val="000000" w:themeColor="text1"/>
          <w:sz w:val="24"/>
          <w:szCs w:val="24"/>
        </w:rPr>
      </w:pPr>
    </w:p>
    <w:sectPr w:rsidR="005E6BC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3562" w14:textId="77777777" w:rsidR="008B3965" w:rsidRDefault="008B3965" w:rsidP="00151B5D">
      <w:pPr>
        <w:spacing w:after="0" w:line="240" w:lineRule="auto"/>
      </w:pPr>
      <w:r>
        <w:separator/>
      </w:r>
    </w:p>
  </w:endnote>
  <w:endnote w:type="continuationSeparator" w:id="0">
    <w:p w14:paraId="4C590FFC" w14:textId="77777777" w:rsidR="008B3965" w:rsidRDefault="008B3965" w:rsidP="0015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675F" w14:textId="77777777" w:rsidR="008B3965" w:rsidRDefault="008B3965" w:rsidP="00151B5D">
      <w:pPr>
        <w:spacing w:after="0" w:line="240" w:lineRule="auto"/>
      </w:pPr>
      <w:r>
        <w:separator/>
      </w:r>
    </w:p>
  </w:footnote>
  <w:footnote w:type="continuationSeparator" w:id="0">
    <w:p w14:paraId="0A61BC63" w14:textId="77777777" w:rsidR="008B3965" w:rsidRDefault="008B3965" w:rsidP="0015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3A23" w14:textId="77777777" w:rsidR="00151B5D" w:rsidRDefault="00151B5D">
    <w:pPr>
      <w:pStyle w:val="Zhlav"/>
    </w:pPr>
    <w:r>
      <w:rPr>
        <w:noProof/>
        <w:lang w:eastAsia="cs-CZ"/>
      </w:rPr>
      <w:drawing>
        <wp:inline distT="0" distB="0" distL="0" distR="0" wp14:anchorId="1ADC3A25" wp14:editId="1ADC3A26">
          <wp:extent cx="2628900" cy="542091"/>
          <wp:effectExtent l="0" t="0" r="0" b="0"/>
          <wp:docPr id="1" name="Obrázek 1" descr="W:\PUBLICITA\VIZUÁLNÍ_IDENTITA\na web\OPZ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na web\OPZ_C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3012" cy="542939"/>
                  </a:xfrm>
                  <a:prstGeom prst="rect">
                    <a:avLst/>
                  </a:prstGeom>
                  <a:noFill/>
                  <a:ln>
                    <a:noFill/>
                  </a:ln>
                </pic:spPr>
              </pic:pic>
            </a:graphicData>
          </a:graphic>
        </wp:inline>
      </w:drawing>
    </w:r>
  </w:p>
  <w:p w14:paraId="1ADC3A24" w14:textId="77777777" w:rsidR="00151B5D" w:rsidRDefault="00151B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96206"/>
    <w:multiLevelType w:val="hybridMultilevel"/>
    <w:tmpl w:val="02D63A32"/>
    <w:lvl w:ilvl="0" w:tplc="E682C820">
      <w:start w:val="1"/>
      <w:numFmt w:val="decimal"/>
      <w:lvlText w:val="%1."/>
      <w:lvlJc w:val="left"/>
      <w:pPr>
        <w:ind w:left="720" w:hanging="360"/>
      </w:pPr>
    </w:lvl>
    <w:lvl w:ilvl="1" w:tplc="1E8C3356">
      <w:start w:val="1"/>
      <w:numFmt w:val="lowerLetter"/>
      <w:lvlText w:val="%2."/>
      <w:lvlJc w:val="left"/>
      <w:pPr>
        <w:ind w:left="1440" w:hanging="360"/>
      </w:pPr>
    </w:lvl>
    <w:lvl w:ilvl="2" w:tplc="C04CA2E6">
      <w:start w:val="1"/>
      <w:numFmt w:val="lowerRoman"/>
      <w:lvlText w:val="%3."/>
      <w:lvlJc w:val="right"/>
      <w:pPr>
        <w:ind w:left="2160" w:hanging="180"/>
      </w:pPr>
    </w:lvl>
    <w:lvl w:ilvl="3" w:tplc="B92E9C7E">
      <w:start w:val="1"/>
      <w:numFmt w:val="decimal"/>
      <w:lvlText w:val="%4."/>
      <w:lvlJc w:val="left"/>
      <w:pPr>
        <w:ind w:left="2880" w:hanging="360"/>
      </w:pPr>
    </w:lvl>
    <w:lvl w:ilvl="4" w:tplc="3B0EF106">
      <w:start w:val="1"/>
      <w:numFmt w:val="lowerLetter"/>
      <w:lvlText w:val="%5."/>
      <w:lvlJc w:val="left"/>
      <w:pPr>
        <w:ind w:left="3600" w:hanging="360"/>
      </w:pPr>
    </w:lvl>
    <w:lvl w:ilvl="5" w:tplc="3BDCBADC">
      <w:start w:val="1"/>
      <w:numFmt w:val="lowerRoman"/>
      <w:lvlText w:val="%6."/>
      <w:lvlJc w:val="right"/>
      <w:pPr>
        <w:ind w:left="4320" w:hanging="180"/>
      </w:pPr>
    </w:lvl>
    <w:lvl w:ilvl="6" w:tplc="11F0A2B4">
      <w:start w:val="1"/>
      <w:numFmt w:val="decimal"/>
      <w:lvlText w:val="%7."/>
      <w:lvlJc w:val="left"/>
      <w:pPr>
        <w:ind w:left="5040" w:hanging="360"/>
      </w:pPr>
    </w:lvl>
    <w:lvl w:ilvl="7" w:tplc="6D1064A8">
      <w:start w:val="1"/>
      <w:numFmt w:val="lowerLetter"/>
      <w:lvlText w:val="%8."/>
      <w:lvlJc w:val="left"/>
      <w:pPr>
        <w:ind w:left="5760" w:hanging="360"/>
      </w:pPr>
    </w:lvl>
    <w:lvl w:ilvl="8" w:tplc="F89AEEA2">
      <w:start w:val="1"/>
      <w:numFmt w:val="lowerRoman"/>
      <w:lvlText w:val="%9."/>
      <w:lvlJc w:val="right"/>
      <w:pPr>
        <w:ind w:left="6480" w:hanging="180"/>
      </w:pPr>
    </w:lvl>
  </w:abstractNum>
  <w:abstractNum w:abstractNumId="1" w15:restartNumberingAfterBreak="0">
    <w:nsid w:val="168E064B"/>
    <w:multiLevelType w:val="hybridMultilevel"/>
    <w:tmpl w:val="3EEC4A9C"/>
    <w:lvl w:ilvl="0" w:tplc="C7B2768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5296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6A702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7E701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A202C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845D9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DC5D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A0C6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406C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A433CF9"/>
    <w:multiLevelType w:val="hybridMultilevel"/>
    <w:tmpl w:val="8AA42E68"/>
    <w:lvl w:ilvl="0" w:tplc="C106A030">
      <w:start w:val="1"/>
      <w:numFmt w:val="bullet"/>
      <w:lvlText w:val="·"/>
      <w:lvlJc w:val="left"/>
      <w:pPr>
        <w:ind w:left="720" w:hanging="360"/>
      </w:pPr>
      <w:rPr>
        <w:rFonts w:ascii="Symbol" w:hAnsi="Symbol" w:hint="default"/>
      </w:rPr>
    </w:lvl>
    <w:lvl w:ilvl="1" w:tplc="C5329516">
      <w:start w:val="1"/>
      <w:numFmt w:val="bullet"/>
      <w:lvlText w:val="o"/>
      <w:lvlJc w:val="left"/>
      <w:pPr>
        <w:ind w:left="1440" w:hanging="360"/>
      </w:pPr>
      <w:rPr>
        <w:rFonts w:ascii="Courier New" w:hAnsi="Courier New" w:hint="default"/>
      </w:rPr>
    </w:lvl>
    <w:lvl w:ilvl="2" w:tplc="F0BC186E">
      <w:start w:val="1"/>
      <w:numFmt w:val="bullet"/>
      <w:lvlText w:val=""/>
      <w:lvlJc w:val="left"/>
      <w:pPr>
        <w:ind w:left="2160" w:hanging="360"/>
      </w:pPr>
      <w:rPr>
        <w:rFonts w:ascii="Wingdings" w:hAnsi="Wingdings" w:hint="default"/>
      </w:rPr>
    </w:lvl>
    <w:lvl w:ilvl="3" w:tplc="760C43AA">
      <w:start w:val="1"/>
      <w:numFmt w:val="bullet"/>
      <w:lvlText w:val=""/>
      <w:lvlJc w:val="left"/>
      <w:pPr>
        <w:ind w:left="2880" w:hanging="360"/>
      </w:pPr>
      <w:rPr>
        <w:rFonts w:ascii="Symbol" w:hAnsi="Symbol" w:hint="default"/>
      </w:rPr>
    </w:lvl>
    <w:lvl w:ilvl="4" w:tplc="3CE69340">
      <w:start w:val="1"/>
      <w:numFmt w:val="bullet"/>
      <w:lvlText w:val="o"/>
      <w:lvlJc w:val="left"/>
      <w:pPr>
        <w:ind w:left="3600" w:hanging="360"/>
      </w:pPr>
      <w:rPr>
        <w:rFonts w:ascii="Courier New" w:hAnsi="Courier New" w:hint="default"/>
      </w:rPr>
    </w:lvl>
    <w:lvl w:ilvl="5" w:tplc="8702C8B8">
      <w:start w:val="1"/>
      <w:numFmt w:val="bullet"/>
      <w:lvlText w:val=""/>
      <w:lvlJc w:val="left"/>
      <w:pPr>
        <w:ind w:left="4320" w:hanging="360"/>
      </w:pPr>
      <w:rPr>
        <w:rFonts w:ascii="Wingdings" w:hAnsi="Wingdings" w:hint="default"/>
      </w:rPr>
    </w:lvl>
    <w:lvl w:ilvl="6" w:tplc="F7C6F568">
      <w:start w:val="1"/>
      <w:numFmt w:val="bullet"/>
      <w:lvlText w:val=""/>
      <w:lvlJc w:val="left"/>
      <w:pPr>
        <w:ind w:left="5040" w:hanging="360"/>
      </w:pPr>
      <w:rPr>
        <w:rFonts w:ascii="Symbol" w:hAnsi="Symbol" w:hint="default"/>
      </w:rPr>
    </w:lvl>
    <w:lvl w:ilvl="7" w:tplc="4B464D7C">
      <w:start w:val="1"/>
      <w:numFmt w:val="bullet"/>
      <w:lvlText w:val="o"/>
      <w:lvlJc w:val="left"/>
      <w:pPr>
        <w:ind w:left="5760" w:hanging="360"/>
      </w:pPr>
      <w:rPr>
        <w:rFonts w:ascii="Courier New" w:hAnsi="Courier New" w:hint="default"/>
      </w:rPr>
    </w:lvl>
    <w:lvl w:ilvl="8" w:tplc="E3F83F7E">
      <w:start w:val="1"/>
      <w:numFmt w:val="bullet"/>
      <w:lvlText w:val=""/>
      <w:lvlJc w:val="left"/>
      <w:pPr>
        <w:ind w:left="6480" w:hanging="360"/>
      </w:pPr>
      <w:rPr>
        <w:rFonts w:ascii="Wingdings" w:hAnsi="Wingdings" w:hint="default"/>
      </w:rPr>
    </w:lvl>
  </w:abstractNum>
  <w:abstractNum w:abstractNumId="3" w15:restartNumberingAfterBreak="0">
    <w:nsid w:val="2F580FDD"/>
    <w:multiLevelType w:val="hybridMultilevel"/>
    <w:tmpl w:val="50509278"/>
    <w:lvl w:ilvl="0" w:tplc="95EE61CC">
      <w:start w:val="1"/>
      <w:numFmt w:val="bullet"/>
      <w:lvlText w:val="§"/>
      <w:lvlJc w:val="left"/>
      <w:pPr>
        <w:ind w:left="720" w:hanging="360"/>
      </w:pPr>
      <w:rPr>
        <w:rFonts w:ascii="Wingdings" w:hAnsi="Wingdings" w:hint="default"/>
      </w:rPr>
    </w:lvl>
    <w:lvl w:ilvl="1" w:tplc="57D62B40">
      <w:start w:val="1"/>
      <w:numFmt w:val="bullet"/>
      <w:lvlText w:val="o"/>
      <w:lvlJc w:val="left"/>
      <w:pPr>
        <w:ind w:left="1440" w:hanging="360"/>
      </w:pPr>
      <w:rPr>
        <w:rFonts w:ascii="Courier New" w:hAnsi="Courier New" w:hint="default"/>
      </w:rPr>
    </w:lvl>
    <w:lvl w:ilvl="2" w:tplc="915E4664">
      <w:start w:val="1"/>
      <w:numFmt w:val="bullet"/>
      <w:lvlText w:val=""/>
      <w:lvlJc w:val="left"/>
      <w:pPr>
        <w:ind w:left="2160" w:hanging="360"/>
      </w:pPr>
      <w:rPr>
        <w:rFonts w:ascii="Wingdings" w:hAnsi="Wingdings" w:hint="default"/>
      </w:rPr>
    </w:lvl>
    <w:lvl w:ilvl="3" w:tplc="C5C4634E">
      <w:start w:val="1"/>
      <w:numFmt w:val="bullet"/>
      <w:lvlText w:val=""/>
      <w:lvlJc w:val="left"/>
      <w:pPr>
        <w:ind w:left="2880" w:hanging="360"/>
      </w:pPr>
      <w:rPr>
        <w:rFonts w:ascii="Symbol" w:hAnsi="Symbol" w:hint="default"/>
      </w:rPr>
    </w:lvl>
    <w:lvl w:ilvl="4" w:tplc="1D6AE2FA">
      <w:start w:val="1"/>
      <w:numFmt w:val="bullet"/>
      <w:lvlText w:val="o"/>
      <w:lvlJc w:val="left"/>
      <w:pPr>
        <w:ind w:left="3600" w:hanging="360"/>
      </w:pPr>
      <w:rPr>
        <w:rFonts w:ascii="Courier New" w:hAnsi="Courier New" w:hint="default"/>
      </w:rPr>
    </w:lvl>
    <w:lvl w:ilvl="5" w:tplc="5434D424">
      <w:start w:val="1"/>
      <w:numFmt w:val="bullet"/>
      <w:lvlText w:val=""/>
      <w:lvlJc w:val="left"/>
      <w:pPr>
        <w:ind w:left="4320" w:hanging="360"/>
      </w:pPr>
      <w:rPr>
        <w:rFonts w:ascii="Wingdings" w:hAnsi="Wingdings" w:hint="default"/>
      </w:rPr>
    </w:lvl>
    <w:lvl w:ilvl="6" w:tplc="16C015D0">
      <w:start w:val="1"/>
      <w:numFmt w:val="bullet"/>
      <w:lvlText w:val=""/>
      <w:lvlJc w:val="left"/>
      <w:pPr>
        <w:ind w:left="5040" w:hanging="360"/>
      </w:pPr>
      <w:rPr>
        <w:rFonts w:ascii="Symbol" w:hAnsi="Symbol" w:hint="default"/>
      </w:rPr>
    </w:lvl>
    <w:lvl w:ilvl="7" w:tplc="3C3C5E4C">
      <w:start w:val="1"/>
      <w:numFmt w:val="bullet"/>
      <w:lvlText w:val="o"/>
      <w:lvlJc w:val="left"/>
      <w:pPr>
        <w:ind w:left="5760" w:hanging="360"/>
      </w:pPr>
      <w:rPr>
        <w:rFonts w:ascii="Courier New" w:hAnsi="Courier New" w:hint="default"/>
      </w:rPr>
    </w:lvl>
    <w:lvl w:ilvl="8" w:tplc="E66EB63A">
      <w:start w:val="1"/>
      <w:numFmt w:val="bullet"/>
      <w:lvlText w:val=""/>
      <w:lvlJc w:val="left"/>
      <w:pPr>
        <w:ind w:left="6480" w:hanging="360"/>
      </w:pPr>
      <w:rPr>
        <w:rFonts w:ascii="Wingdings" w:hAnsi="Wingdings" w:hint="default"/>
      </w:rPr>
    </w:lvl>
  </w:abstractNum>
  <w:abstractNum w:abstractNumId="4" w15:restartNumberingAfterBreak="0">
    <w:nsid w:val="32CF4EB3"/>
    <w:multiLevelType w:val="hybridMultilevel"/>
    <w:tmpl w:val="672206DC"/>
    <w:lvl w:ilvl="0" w:tplc="8684E53A">
      <w:start w:val="1"/>
      <w:numFmt w:val="decimal"/>
      <w:lvlText w:val="%1."/>
      <w:lvlJc w:val="left"/>
      <w:pPr>
        <w:ind w:left="720" w:hanging="360"/>
      </w:pPr>
    </w:lvl>
    <w:lvl w:ilvl="1" w:tplc="8C4002F2">
      <w:start w:val="1"/>
      <w:numFmt w:val="lowerLetter"/>
      <w:lvlText w:val="%2."/>
      <w:lvlJc w:val="left"/>
      <w:pPr>
        <w:ind w:left="1440" w:hanging="360"/>
      </w:pPr>
    </w:lvl>
    <w:lvl w:ilvl="2" w:tplc="5184A36E">
      <w:start w:val="1"/>
      <w:numFmt w:val="lowerRoman"/>
      <w:lvlText w:val="%3."/>
      <w:lvlJc w:val="right"/>
      <w:pPr>
        <w:ind w:left="2160" w:hanging="180"/>
      </w:pPr>
    </w:lvl>
    <w:lvl w:ilvl="3" w:tplc="3E5015D2">
      <w:start w:val="1"/>
      <w:numFmt w:val="decimal"/>
      <w:lvlText w:val="%4."/>
      <w:lvlJc w:val="left"/>
      <w:pPr>
        <w:ind w:left="2880" w:hanging="360"/>
      </w:pPr>
    </w:lvl>
    <w:lvl w:ilvl="4" w:tplc="81A29790">
      <w:start w:val="1"/>
      <w:numFmt w:val="lowerLetter"/>
      <w:lvlText w:val="%5."/>
      <w:lvlJc w:val="left"/>
      <w:pPr>
        <w:ind w:left="3600" w:hanging="360"/>
      </w:pPr>
    </w:lvl>
    <w:lvl w:ilvl="5" w:tplc="F9DE80A8">
      <w:start w:val="1"/>
      <w:numFmt w:val="lowerRoman"/>
      <w:lvlText w:val="%6."/>
      <w:lvlJc w:val="right"/>
      <w:pPr>
        <w:ind w:left="4320" w:hanging="180"/>
      </w:pPr>
    </w:lvl>
    <w:lvl w:ilvl="6" w:tplc="23DC0D02">
      <w:start w:val="1"/>
      <w:numFmt w:val="decimal"/>
      <w:lvlText w:val="%7."/>
      <w:lvlJc w:val="left"/>
      <w:pPr>
        <w:ind w:left="5040" w:hanging="360"/>
      </w:pPr>
    </w:lvl>
    <w:lvl w:ilvl="7" w:tplc="7C6E1590">
      <w:start w:val="1"/>
      <w:numFmt w:val="lowerLetter"/>
      <w:lvlText w:val="%8."/>
      <w:lvlJc w:val="left"/>
      <w:pPr>
        <w:ind w:left="5760" w:hanging="360"/>
      </w:pPr>
    </w:lvl>
    <w:lvl w:ilvl="8" w:tplc="7618DAD8">
      <w:start w:val="1"/>
      <w:numFmt w:val="lowerRoman"/>
      <w:lvlText w:val="%9."/>
      <w:lvlJc w:val="right"/>
      <w:pPr>
        <w:ind w:left="6480" w:hanging="180"/>
      </w:pPr>
    </w:lvl>
  </w:abstractNum>
  <w:abstractNum w:abstractNumId="5" w15:restartNumberingAfterBreak="0">
    <w:nsid w:val="4512DD97"/>
    <w:multiLevelType w:val="hybridMultilevel"/>
    <w:tmpl w:val="2E7A5132"/>
    <w:lvl w:ilvl="0" w:tplc="7CC2BB4A">
      <w:start w:val="1"/>
      <w:numFmt w:val="decimal"/>
      <w:lvlText w:val="%1."/>
      <w:lvlJc w:val="left"/>
      <w:pPr>
        <w:ind w:left="720" w:hanging="360"/>
      </w:pPr>
    </w:lvl>
    <w:lvl w:ilvl="1" w:tplc="82A68900">
      <w:start w:val="1"/>
      <w:numFmt w:val="lowerLetter"/>
      <w:lvlText w:val="%2."/>
      <w:lvlJc w:val="left"/>
      <w:pPr>
        <w:ind w:left="1440" w:hanging="360"/>
      </w:pPr>
    </w:lvl>
    <w:lvl w:ilvl="2" w:tplc="5816A336">
      <w:start w:val="1"/>
      <w:numFmt w:val="lowerRoman"/>
      <w:lvlText w:val="%3."/>
      <w:lvlJc w:val="right"/>
      <w:pPr>
        <w:ind w:left="2160" w:hanging="180"/>
      </w:pPr>
    </w:lvl>
    <w:lvl w:ilvl="3" w:tplc="DC4AB412">
      <w:start w:val="1"/>
      <w:numFmt w:val="decimal"/>
      <w:lvlText w:val="%4."/>
      <w:lvlJc w:val="left"/>
      <w:pPr>
        <w:ind w:left="2880" w:hanging="360"/>
      </w:pPr>
    </w:lvl>
    <w:lvl w:ilvl="4" w:tplc="A5D0ACE4">
      <w:start w:val="1"/>
      <w:numFmt w:val="lowerLetter"/>
      <w:lvlText w:val="%5."/>
      <w:lvlJc w:val="left"/>
      <w:pPr>
        <w:ind w:left="3600" w:hanging="360"/>
      </w:pPr>
    </w:lvl>
    <w:lvl w:ilvl="5" w:tplc="55921ED0">
      <w:start w:val="1"/>
      <w:numFmt w:val="lowerRoman"/>
      <w:lvlText w:val="%6."/>
      <w:lvlJc w:val="right"/>
      <w:pPr>
        <w:ind w:left="4320" w:hanging="180"/>
      </w:pPr>
    </w:lvl>
    <w:lvl w:ilvl="6" w:tplc="54F47206">
      <w:start w:val="1"/>
      <w:numFmt w:val="decimal"/>
      <w:lvlText w:val="%7."/>
      <w:lvlJc w:val="left"/>
      <w:pPr>
        <w:ind w:left="5040" w:hanging="360"/>
      </w:pPr>
    </w:lvl>
    <w:lvl w:ilvl="7" w:tplc="C4800E42">
      <w:start w:val="1"/>
      <w:numFmt w:val="lowerLetter"/>
      <w:lvlText w:val="%8."/>
      <w:lvlJc w:val="left"/>
      <w:pPr>
        <w:ind w:left="5760" w:hanging="360"/>
      </w:pPr>
    </w:lvl>
    <w:lvl w:ilvl="8" w:tplc="744E545C">
      <w:start w:val="1"/>
      <w:numFmt w:val="lowerRoman"/>
      <w:lvlText w:val="%9."/>
      <w:lvlJc w:val="right"/>
      <w:pPr>
        <w:ind w:left="6480" w:hanging="180"/>
      </w:pPr>
    </w:lvl>
  </w:abstractNum>
  <w:abstractNum w:abstractNumId="6" w15:restartNumberingAfterBreak="0">
    <w:nsid w:val="561A6FA8"/>
    <w:multiLevelType w:val="hybridMultilevel"/>
    <w:tmpl w:val="B4E08806"/>
    <w:lvl w:ilvl="0" w:tplc="D2103A1C">
      <w:start w:val="1"/>
      <w:numFmt w:val="bullet"/>
      <w:lvlText w:val="·"/>
      <w:lvlJc w:val="left"/>
      <w:pPr>
        <w:ind w:left="720" w:hanging="360"/>
      </w:pPr>
      <w:rPr>
        <w:rFonts w:ascii="Symbol" w:hAnsi="Symbol" w:hint="default"/>
      </w:rPr>
    </w:lvl>
    <w:lvl w:ilvl="1" w:tplc="D70C9826">
      <w:start w:val="1"/>
      <w:numFmt w:val="bullet"/>
      <w:lvlText w:val="o"/>
      <w:lvlJc w:val="left"/>
      <w:pPr>
        <w:ind w:left="1440" w:hanging="360"/>
      </w:pPr>
      <w:rPr>
        <w:rFonts w:ascii="Courier New" w:hAnsi="Courier New" w:hint="default"/>
      </w:rPr>
    </w:lvl>
    <w:lvl w:ilvl="2" w:tplc="659A3F4A">
      <w:start w:val="1"/>
      <w:numFmt w:val="bullet"/>
      <w:lvlText w:val=""/>
      <w:lvlJc w:val="left"/>
      <w:pPr>
        <w:ind w:left="2160" w:hanging="360"/>
      </w:pPr>
      <w:rPr>
        <w:rFonts w:ascii="Wingdings" w:hAnsi="Wingdings" w:hint="default"/>
      </w:rPr>
    </w:lvl>
    <w:lvl w:ilvl="3" w:tplc="544EABC6">
      <w:start w:val="1"/>
      <w:numFmt w:val="bullet"/>
      <w:lvlText w:val=""/>
      <w:lvlJc w:val="left"/>
      <w:pPr>
        <w:ind w:left="2880" w:hanging="360"/>
      </w:pPr>
      <w:rPr>
        <w:rFonts w:ascii="Symbol" w:hAnsi="Symbol" w:hint="default"/>
      </w:rPr>
    </w:lvl>
    <w:lvl w:ilvl="4" w:tplc="39DC3FE4">
      <w:start w:val="1"/>
      <w:numFmt w:val="bullet"/>
      <w:lvlText w:val="o"/>
      <w:lvlJc w:val="left"/>
      <w:pPr>
        <w:ind w:left="3600" w:hanging="360"/>
      </w:pPr>
      <w:rPr>
        <w:rFonts w:ascii="Courier New" w:hAnsi="Courier New" w:hint="default"/>
      </w:rPr>
    </w:lvl>
    <w:lvl w:ilvl="5" w:tplc="9AE82F80">
      <w:start w:val="1"/>
      <w:numFmt w:val="bullet"/>
      <w:lvlText w:val=""/>
      <w:lvlJc w:val="left"/>
      <w:pPr>
        <w:ind w:left="4320" w:hanging="360"/>
      </w:pPr>
      <w:rPr>
        <w:rFonts w:ascii="Wingdings" w:hAnsi="Wingdings" w:hint="default"/>
      </w:rPr>
    </w:lvl>
    <w:lvl w:ilvl="6" w:tplc="B896D552">
      <w:start w:val="1"/>
      <w:numFmt w:val="bullet"/>
      <w:lvlText w:val=""/>
      <w:lvlJc w:val="left"/>
      <w:pPr>
        <w:ind w:left="5040" w:hanging="360"/>
      </w:pPr>
      <w:rPr>
        <w:rFonts w:ascii="Symbol" w:hAnsi="Symbol" w:hint="default"/>
      </w:rPr>
    </w:lvl>
    <w:lvl w:ilvl="7" w:tplc="320AFF5C">
      <w:start w:val="1"/>
      <w:numFmt w:val="bullet"/>
      <w:lvlText w:val="o"/>
      <w:lvlJc w:val="left"/>
      <w:pPr>
        <w:ind w:left="5760" w:hanging="360"/>
      </w:pPr>
      <w:rPr>
        <w:rFonts w:ascii="Courier New" w:hAnsi="Courier New" w:hint="default"/>
      </w:rPr>
    </w:lvl>
    <w:lvl w:ilvl="8" w:tplc="27DC653E">
      <w:start w:val="1"/>
      <w:numFmt w:val="bullet"/>
      <w:lvlText w:val=""/>
      <w:lvlJc w:val="left"/>
      <w:pPr>
        <w:ind w:left="6480" w:hanging="360"/>
      </w:pPr>
      <w:rPr>
        <w:rFonts w:ascii="Wingdings" w:hAnsi="Wingdings" w:hint="default"/>
      </w:rPr>
    </w:lvl>
  </w:abstractNum>
  <w:abstractNum w:abstractNumId="7" w15:restartNumberingAfterBreak="0">
    <w:nsid w:val="6BB41C0B"/>
    <w:multiLevelType w:val="hybridMultilevel"/>
    <w:tmpl w:val="9CC489B4"/>
    <w:lvl w:ilvl="0" w:tplc="1EF03872">
      <w:start w:val="1"/>
      <w:numFmt w:val="decimal"/>
      <w:lvlText w:val="%1."/>
      <w:lvlJc w:val="left"/>
      <w:pPr>
        <w:ind w:left="720" w:hanging="360"/>
      </w:pPr>
    </w:lvl>
    <w:lvl w:ilvl="1" w:tplc="FF249206">
      <w:start w:val="1"/>
      <w:numFmt w:val="lowerLetter"/>
      <w:lvlText w:val="%2."/>
      <w:lvlJc w:val="left"/>
      <w:pPr>
        <w:ind w:left="1440" w:hanging="360"/>
      </w:pPr>
    </w:lvl>
    <w:lvl w:ilvl="2" w:tplc="6018FFD6">
      <w:start w:val="1"/>
      <w:numFmt w:val="lowerRoman"/>
      <w:lvlText w:val="%3."/>
      <w:lvlJc w:val="right"/>
      <w:pPr>
        <w:ind w:left="2160" w:hanging="180"/>
      </w:pPr>
    </w:lvl>
    <w:lvl w:ilvl="3" w:tplc="58288940">
      <w:start w:val="1"/>
      <w:numFmt w:val="decimal"/>
      <w:lvlText w:val="%4."/>
      <w:lvlJc w:val="left"/>
      <w:pPr>
        <w:ind w:left="2880" w:hanging="360"/>
      </w:pPr>
    </w:lvl>
    <w:lvl w:ilvl="4" w:tplc="EAD0BF98">
      <w:start w:val="1"/>
      <w:numFmt w:val="lowerLetter"/>
      <w:lvlText w:val="%5."/>
      <w:lvlJc w:val="left"/>
      <w:pPr>
        <w:ind w:left="3600" w:hanging="360"/>
      </w:pPr>
    </w:lvl>
    <w:lvl w:ilvl="5" w:tplc="AB1A924E">
      <w:start w:val="1"/>
      <w:numFmt w:val="lowerRoman"/>
      <w:lvlText w:val="%6."/>
      <w:lvlJc w:val="right"/>
      <w:pPr>
        <w:ind w:left="4320" w:hanging="180"/>
      </w:pPr>
    </w:lvl>
    <w:lvl w:ilvl="6" w:tplc="365CEECC">
      <w:start w:val="1"/>
      <w:numFmt w:val="decimal"/>
      <w:lvlText w:val="%7."/>
      <w:lvlJc w:val="left"/>
      <w:pPr>
        <w:ind w:left="5040" w:hanging="360"/>
      </w:pPr>
    </w:lvl>
    <w:lvl w:ilvl="7" w:tplc="A7CCECAC">
      <w:start w:val="1"/>
      <w:numFmt w:val="lowerLetter"/>
      <w:lvlText w:val="%8."/>
      <w:lvlJc w:val="left"/>
      <w:pPr>
        <w:ind w:left="5760" w:hanging="360"/>
      </w:pPr>
    </w:lvl>
    <w:lvl w:ilvl="8" w:tplc="0974EFFE">
      <w:start w:val="1"/>
      <w:numFmt w:val="lowerRoman"/>
      <w:lvlText w:val="%9."/>
      <w:lvlJc w:val="right"/>
      <w:pPr>
        <w:ind w:left="6480" w:hanging="180"/>
      </w:pPr>
    </w:lvl>
  </w:abstractNum>
  <w:abstractNum w:abstractNumId="8" w15:restartNumberingAfterBreak="0">
    <w:nsid w:val="6D3623B1"/>
    <w:multiLevelType w:val="hybridMultilevel"/>
    <w:tmpl w:val="F0884B22"/>
    <w:lvl w:ilvl="0" w:tplc="DB807CCA">
      <w:start w:val="1"/>
      <w:numFmt w:val="bullet"/>
      <w:lvlText w:val="·"/>
      <w:lvlJc w:val="left"/>
      <w:pPr>
        <w:ind w:left="720" w:hanging="360"/>
      </w:pPr>
      <w:rPr>
        <w:rFonts w:ascii="Symbol" w:hAnsi="Symbol" w:hint="default"/>
      </w:rPr>
    </w:lvl>
    <w:lvl w:ilvl="1" w:tplc="C76C15C8">
      <w:start w:val="1"/>
      <w:numFmt w:val="bullet"/>
      <w:lvlText w:val="o"/>
      <w:lvlJc w:val="left"/>
      <w:pPr>
        <w:ind w:left="1440" w:hanging="360"/>
      </w:pPr>
      <w:rPr>
        <w:rFonts w:ascii="Courier New" w:hAnsi="Courier New" w:hint="default"/>
      </w:rPr>
    </w:lvl>
    <w:lvl w:ilvl="2" w:tplc="E5A0BD06">
      <w:start w:val="1"/>
      <w:numFmt w:val="bullet"/>
      <w:lvlText w:val=""/>
      <w:lvlJc w:val="left"/>
      <w:pPr>
        <w:ind w:left="2160" w:hanging="360"/>
      </w:pPr>
      <w:rPr>
        <w:rFonts w:ascii="Wingdings" w:hAnsi="Wingdings" w:hint="default"/>
      </w:rPr>
    </w:lvl>
    <w:lvl w:ilvl="3" w:tplc="4A867CFC">
      <w:start w:val="1"/>
      <w:numFmt w:val="bullet"/>
      <w:lvlText w:val=""/>
      <w:lvlJc w:val="left"/>
      <w:pPr>
        <w:ind w:left="2880" w:hanging="360"/>
      </w:pPr>
      <w:rPr>
        <w:rFonts w:ascii="Symbol" w:hAnsi="Symbol" w:hint="default"/>
      </w:rPr>
    </w:lvl>
    <w:lvl w:ilvl="4" w:tplc="4F2EF560">
      <w:start w:val="1"/>
      <w:numFmt w:val="bullet"/>
      <w:lvlText w:val="o"/>
      <w:lvlJc w:val="left"/>
      <w:pPr>
        <w:ind w:left="3600" w:hanging="360"/>
      </w:pPr>
      <w:rPr>
        <w:rFonts w:ascii="Courier New" w:hAnsi="Courier New" w:hint="default"/>
      </w:rPr>
    </w:lvl>
    <w:lvl w:ilvl="5" w:tplc="05C22302">
      <w:start w:val="1"/>
      <w:numFmt w:val="bullet"/>
      <w:lvlText w:val=""/>
      <w:lvlJc w:val="left"/>
      <w:pPr>
        <w:ind w:left="4320" w:hanging="360"/>
      </w:pPr>
      <w:rPr>
        <w:rFonts w:ascii="Wingdings" w:hAnsi="Wingdings" w:hint="default"/>
      </w:rPr>
    </w:lvl>
    <w:lvl w:ilvl="6" w:tplc="8BE0B8D6">
      <w:start w:val="1"/>
      <w:numFmt w:val="bullet"/>
      <w:lvlText w:val=""/>
      <w:lvlJc w:val="left"/>
      <w:pPr>
        <w:ind w:left="5040" w:hanging="360"/>
      </w:pPr>
      <w:rPr>
        <w:rFonts w:ascii="Symbol" w:hAnsi="Symbol" w:hint="default"/>
      </w:rPr>
    </w:lvl>
    <w:lvl w:ilvl="7" w:tplc="8796E49A">
      <w:start w:val="1"/>
      <w:numFmt w:val="bullet"/>
      <w:lvlText w:val="o"/>
      <w:lvlJc w:val="left"/>
      <w:pPr>
        <w:ind w:left="5760" w:hanging="360"/>
      </w:pPr>
      <w:rPr>
        <w:rFonts w:ascii="Courier New" w:hAnsi="Courier New" w:hint="default"/>
      </w:rPr>
    </w:lvl>
    <w:lvl w:ilvl="8" w:tplc="A058D72E">
      <w:start w:val="1"/>
      <w:numFmt w:val="bullet"/>
      <w:lvlText w:val=""/>
      <w:lvlJc w:val="left"/>
      <w:pPr>
        <w:ind w:left="6480" w:hanging="360"/>
      </w:pPr>
      <w:rPr>
        <w:rFonts w:ascii="Wingdings" w:hAnsi="Wingdings" w:hint="default"/>
      </w:rPr>
    </w:lvl>
  </w:abstractNum>
  <w:abstractNum w:abstractNumId="9" w15:restartNumberingAfterBreak="0">
    <w:nsid w:val="7C0F4CB5"/>
    <w:multiLevelType w:val="hybridMultilevel"/>
    <w:tmpl w:val="1EA87B2C"/>
    <w:lvl w:ilvl="0" w:tplc="A3324B94">
      <w:start w:val="1"/>
      <w:numFmt w:val="decimal"/>
      <w:lvlText w:val="%1."/>
      <w:lvlJc w:val="left"/>
      <w:pPr>
        <w:ind w:left="720" w:hanging="360"/>
      </w:pPr>
    </w:lvl>
    <w:lvl w:ilvl="1" w:tplc="FC5047C0">
      <w:start w:val="1"/>
      <w:numFmt w:val="lowerLetter"/>
      <w:lvlText w:val="%2."/>
      <w:lvlJc w:val="left"/>
      <w:pPr>
        <w:ind w:left="1440" w:hanging="360"/>
      </w:pPr>
    </w:lvl>
    <w:lvl w:ilvl="2" w:tplc="ECD0786A">
      <w:start w:val="1"/>
      <w:numFmt w:val="lowerRoman"/>
      <w:lvlText w:val="%3."/>
      <w:lvlJc w:val="right"/>
      <w:pPr>
        <w:ind w:left="2160" w:hanging="180"/>
      </w:pPr>
    </w:lvl>
    <w:lvl w:ilvl="3" w:tplc="209ED498">
      <w:start w:val="1"/>
      <w:numFmt w:val="decimal"/>
      <w:lvlText w:val="%4."/>
      <w:lvlJc w:val="left"/>
      <w:pPr>
        <w:ind w:left="2880" w:hanging="360"/>
      </w:pPr>
    </w:lvl>
    <w:lvl w:ilvl="4" w:tplc="5CE4343A">
      <w:start w:val="1"/>
      <w:numFmt w:val="lowerLetter"/>
      <w:lvlText w:val="%5."/>
      <w:lvlJc w:val="left"/>
      <w:pPr>
        <w:ind w:left="3600" w:hanging="360"/>
      </w:pPr>
    </w:lvl>
    <w:lvl w:ilvl="5" w:tplc="FCE0DA76">
      <w:start w:val="1"/>
      <w:numFmt w:val="lowerRoman"/>
      <w:lvlText w:val="%6."/>
      <w:lvlJc w:val="right"/>
      <w:pPr>
        <w:ind w:left="4320" w:hanging="180"/>
      </w:pPr>
    </w:lvl>
    <w:lvl w:ilvl="6" w:tplc="7A3E0CCA">
      <w:start w:val="1"/>
      <w:numFmt w:val="decimal"/>
      <w:lvlText w:val="%7."/>
      <w:lvlJc w:val="left"/>
      <w:pPr>
        <w:ind w:left="5040" w:hanging="360"/>
      </w:pPr>
    </w:lvl>
    <w:lvl w:ilvl="7" w:tplc="DDCA0C48">
      <w:start w:val="1"/>
      <w:numFmt w:val="lowerLetter"/>
      <w:lvlText w:val="%8."/>
      <w:lvlJc w:val="left"/>
      <w:pPr>
        <w:ind w:left="5760" w:hanging="360"/>
      </w:pPr>
    </w:lvl>
    <w:lvl w:ilvl="8" w:tplc="6F044C4E">
      <w:start w:val="1"/>
      <w:numFmt w:val="lowerRoman"/>
      <w:lvlText w:val="%9."/>
      <w:lvlJc w:val="right"/>
      <w:pPr>
        <w:ind w:left="6480" w:hanging="180"/>
      </w:pPr>
    </w:lvl>
  </w:abstractNum>
  <w:abstractNum w:abstractNumId="10" w15:restartNumberingAfterBreak="0">
    <w:nsid w:val="7EBED89D"/>
    <w:multiLevelType w:val="hybridMultilevel"/>
    <w:tmpl w:val="3CE46526"/>
    <w:lvl w:ilvl="0" w:tplc="FAD8C82C">
      <w:start w:val="1"/>
      <w:numFmt w:val="decimal"/>
      <w:lvlText w:val="%1."/>
      <w:lvlJc w:val="left"/>
      <w:pPr>
        <w:ind w:left="720" w:hanging="360"/>
      </w:pPr>
    </w:lvl>
    <w:lvl w:ilvl="1" w:tplc="F00CC30C">
      <w:start w:val="1"/>
      <w:numFmt w:val="lowerLetter"/>
      <w:lvlText w:val="%2."/>
      <w:lvlJc w:val="left"/>
      <w:pPr>
        <w:ind w:left="1440" w:hanging="360"/>
      </w:pPr>
    </w:lvl>
    <w:lvl w:ilvl="2" w:tplc="1A78DF94">
      <w:start w:val="1"/>
      <w:numFmt w:val="lowerRoman"/>
      <w:lvlText w:val="%3."/>
      <w:lvlJc w:val="right"/>
      <w:pPr>
        <w:ind w:left="2160" w:hanging="180"/>
      </w:pPr>
    </w:lvl>
    <w:lvl w:ilvl="3" w:tplc="EDC8908A">
      <w:start w:val="1"/>
      <w:numFmt w:val="decimal"/>
      <w:lvlText w:val="%4."/>
      <w:lvlJc w:val="left"/>
      <w:pPr>
        <w:ind w:left="2880" w:hanging="360"/>
      </w:pPr>
    </w:lvl>
    <w:lvl w:ilvl="4" w:tplc="81ECD032">
      <w:start w:val="1"/>
      <w:numFmt w:val="lowerLetter"/>
      <w:lvlText w:val="%5."/>
      <w:lvlJc w:val="left"/>
      <w:pPr>
        <w:ind w:left="3600" w:hanging="360"/>
      </w:pPr>
    </w:lvl>
    <w:lvl w:ilvl="5" w:tplc="B13610B8">
      <w:start w:val="1"/>
      <w:numFmt w:val="lowerRoman"/>
      <w:lvlText w:val="%6."/>
      <w:lvlJc w:val="right"/>
      <w:pPr>
        <w:ind w:left="4320" w:hanging="180"/>
      </w:pPr>
    </w:lvl>
    <w:lvl w:ilvl="6" w:tplc="E21A8E72">
      <w:start w:val="1"/>
      <w:numFmt w:val="decimal"/>
      <w:lvlText w:val="%7."/>
      <w:lvlJc w:val="left"/>
      <w:pPr>
        <w:ind w:left="5040" w:hanging="360"/>
      </w:pPr>
    </w:lvl>
    <w:lvl w:ilvl="7" w:tplc="393062BA">
      <w:start w:val="1"/>
      <w:numFmt w:val="lowerLetter"/>
      <w:lvlText w:val="%8."/>
      <w:lvlJc w:val="left"/>
      <w:pPr>
        <w:ind w:left="5760" w:hanging="360"/>
      </w:pPr>
    </w:lvl>
    <w:lvl w:ilvl="8" w:tplc="CF7698E8">
      <w:start w:val="1"/>
      <w:numFmt w:val="lowerRoman"/>
      <w:lvlText w:val="%9."/>
      <w:lvlJc w:val="right"/>
      <w:pPr>
        <w:ind w:left="6480" w:hanging="180"/>
      </w:pPr>
    </w:lvl>
  </w:abstractNum>
  <w:num w:numId="1" w16cid:durableId="152063656">
    <w:abstractNumId w:val="5"/>
  </w:num>
  <w:num w:numId="2" w16cid:durableId="1257637298">
    <w:abstractNumId w:val="7"/>
  </w:num>
  <w:num w:numId="3" w16cid:durableId="466510502">
    <w:abstractNumId w:val="4"/>
  </w:num>
  <w:num w:numId="4" w16cid:durableId="1205480000">
    <w:abstractNumId w:val="0"/>
  </w:num>
  <w:num w:numId="5" w16cid:durableId="74908305">
    <w:abstractNumId w:val="9"/>
  </w:num>
  <w:num w:numId="6" w16cid:durableId="718625707">
    <w:abstractNumId w:val="2"/>
  </w:num>
  <w:num w:numId="7" w16cid:durableId="24135680">
    <w:abstractNumId w:val="10"/>
  </w:num>
  <w:num w:numId="8" w16cid:durableId="1546020905">
    <w:abstractNumId w:val="6"/>
  </w:num>
  <w:num w:numId="9" w16cid:durableId="1104617054">
    <w:abstractNumId w:val="8"/>
  </w:num>
  <w:num w:numId="10" w16cid:durableId="1149977129">
    <w:abstractNumId w:val="3"/>
  </w:num>
  <w:num w:numId="11" w16cid:durableId="475725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E9"/>
    <w:rsid w:val="00121DBB"/>
    <w:rsid w:val="00151B5D"/>
    <w:rsid w:val="00152226"/>
    <w:rsid w:val="00197225"/>
    <w:rsid w:val="002A1ED1"/>
    <w:rsid w:val="00320A74"/>
    <w:rsid w:val="003F73AC"/>
    <w:rsid w:val="004F6D51"/>
    <w:rsid w:val="00537DAD"/>
    <w:rsid w:val="005E6BC5"/>
    <w:rsid w:val="00647EAE"/>
    <w:rsid w:val="007B1D84"/>
    <w:rsid w:val="008A1A83"/>
    <w:rsid w:val="008B3965"/>
    <w:rsid w:val="008D08C2"/>
    <w:rsid w:val="00940892"/>
    <w:rsid w:val="00A17895"/>
    <w:rsid w:val="00B92E7F"/>
    <w:rsid w:val="00C06FE9"/>
    <w:rsid w:val="00CC657B"/>
    <w:rsid w:val="00CF2073"/>
    <w:rsid w:val="00DA7843"/>
    <w:rsid w:val="00E3358C"/>
    <w:rsid w:val="00E45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C3A1E"/>
  <w15:docId w15:val="{1CAD4D77-56AC-4E03-B88F-FF4EAD39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1B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1B5D"/>
  </w:style>
  <w:style w:type="paragraph" w:styleId="Zpat">
    <w:name w:val="footer"/>
    <w:basedOn w:val="Normln"/>
    <w:link w:val="ZpatChar"/>
    <w:uiPriority w:val="99"/>
    <w:unhideWhenUsed/>
    <w:rsid w:val="00151B5D"/>
    <w:pPr>
      <w:tabs>
        <w:tab w:val="center" w:pos="4536"/>
        <w:tab w:val="right" w:pos="9072"/>
      </w:tabs>
      <w:spacing w:after="0" w:line="240" w:lineRule="auto"/>
    </w:pPr>
  </w:style>
  <w:style w:type="character" w:customStyle="1" w:styleId="ZpatChar">
    <w:name w:val="Zápatí Char"/>
    <w:basedOn w:val="Standardnpsmoodstavce"/>
    <w:link w:val="Zpat"/>
    <w:uiPriority w:val="99"/>
    <w:rsid w:val="00151B5D"/>
  </w:style>
  <w:style w:type="paragraph" w:styleId="Textbubliny">
    <w:name w:val="Balloon Text"/>
    <w:basedOn w:val="Normln"/>
    <w:link w:val="TextbublinyChar"/>
    <w:uiPriority w:val="99"/>
    <w:semiHidden/>
    <w:unhideWhenUsed/>
    <w:rsid w:val="00151B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1B5D"/>
    <w:rPr>
      <w:rFonts w:ascii="Tahoma" w:hAnsi="Tahoma" w:cs="Tahoma"/>
      <w:sz w:val="16"/>
      <w:szCs w:val="16"/>
    </w:rPr>
  </w:style>
  <w:style w:type="paragraph" w:styleId="Odstavecseseznamem">
    <w:name w:val="List Paragraph"/>
    <w:basedOn w:val="Normln"/>
    <w:uiPriority w:val="34"/>
    <w:qFormat/>
    <w:rsid w:val="005E6BC5"/>
    <w:pPr>
      <w:spacing w:after="160" w:line="259" w:lineRule="auto"/>
      <w:ind w:left="720"/>
      <w:contextualSpacing/>
    </w:pPr>
    <w:rPr>
      <w:rFonts w:ascii="Calibri" w:eastAsia="Calibri" w:hAnsi="Calibri" w:cs="Times New Roman"/>
    </w:rPr>
  </w:style>
  <w:style w:type="table" w:customStyle="1" w:styleId="TableGrid">
    <w:name w:val="TableGrid"/>
    <w:rsid w:val="003F73AC"/>
    <w:pPr>
      <w:spacing w:after="0" w:line="240" w:lineRule="auto"/>
    </w:pPr>
    <w:rPr>
      <w:rFonts w:eastAsiaTheme="minorEastAsia"/>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744BB1887DC643B706C9A9F452794E" ma:contentTypeVersion="10" ma:contentTypeDescription="Vytvoří nový dokument" ma:contentTypeScope="" ma:versionID="fca6aebc24cac91e4d8f1f972e0a383f">
  <xsd:schema xmlns:xsd="http://www.w3.org/2001/XMLSchema" xmlns:xs="http://www.w3.org/2001/XMLSchema" xmlns:p="http://schemas.microsoft.com/office/2006/metadata/properties" xmlns:ns2="521b2cfc-7b86-4c40-b912-5415c6d93e4f" xmlns:ns3="87f853ed-2b62-42ba-bc9f-08e3000123ca" targetNamespace="http://schemas.microsoft.com/office/2006/metadata/properties" ma:root="true" ma:fieldsID="8ff91ada8bc393c218fd26360b35c935" ns2:_="" ns3:_="">
    <xsd:import namespace="521b2cfc-7b86-4c40-b912-5415c6d93e4f"/>
    <xsd:import namespace="87f853ed-2b62-42ba-bc9f-08e3000123c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b2cfc-7b86-4c40-b912-5415c6d93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88675398-ae8a-4d6f-a427-145b517beae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853ed-2b62-42ba-bc9f-08e3000123c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7e79987-7e1d-4dc7-b762-c11f90358969}" ma:internalName="TaxCatchAll" ma:showField="CatchAllData" ma:web="87f853ed-2b62-42ba-bc9f-08e3000123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53E70C-4C46-4C25-BA52-C38592FDD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b2cfc-7b86-4c40-b912-5415c6d93e4f"/>
    <ds:schemaRef ds:uri="87f853ed-2b62-42ba-bc9f-08e300012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7CDF6-03F3-4E23-8EEE-D1555E4E61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1816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Roman Rozbroj</cp:lastModifiedBy>
  <cp:revision>2</cp:revision>
  <dcterms:created xsi:type="dcterms:W3CDTF">2022-10-31T09:03:00Z</dcterms:created>
  <dcterms:modified xsi:type="dcterms:W3CDTF">2022-10-31T09:03:00Z</dcterms:modified>
</cp:coreProperties>
</file>