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77E7" w14:textId="3084E917" w:rsidR="005E6BC5" w:rsidRDefault="005E6BC5" w:rsidP="005E6BC5">
      <w:pPr>
        <w:jc w:val="center"/>
        <w:rPr>
          <w:rFonts w:cs="Calibri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363A79" wp14:editId="1A935C19">
            <wp:simplePos x="0" y="0"/>
            <wp:positionH relativeFrom="column">
              <wp:posOffset>2414905</wp:posOffset>
            </wp:positionH>
            <wp:positionV relativeFrom="paragraph">
              <wp:posOffset>342900</wp:posOffset>
            </wp:positionV>
            <wp:extent cx="8001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86" y="21098"/>
                <wp:lineTo x="21086" y="0"/>
                <wp:lineTo x="0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20C99" w14:textId="7B92243B" w:rsidR="005E6BC5" w:rsidRDefault="005E6BC5" w:rsidP="005E6BC5">
      <w:pPr>
        <w:jc w:val="right"/>
        <w:rPr>
          <w:rFonts w:cs="Calibri"/>
          <w:b/>
          <w:bCs/>
          <w:color w:val="000000" w:themeColor="text1"/>
          <w:sz w:val="24"/>
          <w:szCs w:val="24"/>
        </w:rPr>
      </w:pPr>
    </w:p>
    <w:p w14:paraId="68CE6F42" w14:textId="77777777" w:rsidR="005E6BC5" w:rsidRDefault="005E6BC5" w:rsidP="005E6BC5">
      <w:pPr>
        <w:jc w:val="center"/>
        <w:rPr>
          <w:rFonts w:cs="Calibri"/>
          <w:b/>
          <w:bCs/>
          <w:color w:val="000000" w:themeColor="text1"/>
          <w:sz w:val="24"/>
          <w:szCs w:val="24"/>
        </w:rPr>
      </w:pPr>
    </w:p>
    <w:p w14:paraId="702153EF" w14:textId="77777777" w:rsidR="005E6BC5" w:rsidRDefault="005E6BC5" w:rsidP="005E6BC5">
      <w:pPr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2240D891" w14:textId="6E488B9F" w:rsidR="005E6BC5" w:rsidRPr="00CB224E" w:rsidRDefault="005E6BC5" w:rsidP="005E6BC5">
      <w:pPr>
        <w:jc w:val="center"/>
        <w:rPr>
          <w:rFonts w:ascii="Arial" w:hAnsi="Arial" w:cs="Arial"/>
          <w:sz w:val="16"/>
          <w:szCs w:val="16"/>
        </w:rPr>
      </w:pPr>
      <w:r w:rsidRPr="00CB224E">
        <w:rPr>
          <w:rFonts w:ascii="Arial" w:hAnsi="Arial" w:cs="Arial"/>
          <w:color w:val="000000"/>
          <w:sz w:val="16"/>
          <w:szCs w:val="16"/>
          <w:shd w:val="clear" w:color="auto" w:fill="FFFFFF"/>
        </w:rPr>
        <w:t>CZ.03.1.51/0.0/0.0/22_142/0017407</w:t>
      </w:r>
    </w:p>
    <w:p w14:paraId="5368DCA3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9"/>
          <w:szCs w:val="29"/>
        </w:rPr>
      </w:pPr>
      <w:r w:rsidRPr="00335998">
        <w:rPr>
          <w:rFonts w:cs="Calibri"/>
          <w:b/>
          <w:bCs/>
          <w:sz w:val="29"/>
          <w:szCs w:val="29"/>
        </w:rPr>
        <w:t>PRAVIDLA POSKYTOVÁNÍ SLUŽBY PÉČE O DÍTĚ</w:t>
      </w:r>
    </w:p>
    <w:p w14:paraId="78E540D6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9"/>
          <w:szCs w:val="29"/>
        </w:rPr>
      </w:pPr>
      <w:r w:rsidRPr="00335998">
        <w:rPr>
          <w:rFonts w:cs="Calibri"/>
          <w:b/>
          <w:bCs/>
          <w:sz w:val="29"/>
          <w:szCs w:val="29"/>
        </w:rPr>
        <w:t>V DĚTSKÉ SKUPINĚ PRAŽAČKA</w:t>
      </w:r>
    </w:p>
    <w:p w14:paraId="0DF559F7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9"/>
          <w:szCs w:val="29"/>
        </w:rPr>
      </w:pPr>
    </w:p>
    <w:p w14:paraId="188914E7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dále jen „</w:t>
      </w:r>
      <w:r w:rsidRPr="00335998">
        <w:rPr>
          <w:rFonts w:cs="Calibri"/>
          <w:b/>
          <w:bCs/>
          <w:sz w:val="24"/>
          <w:szCs w:val="24"/>
        </w:rPr>
        <w:t>Vnitřní pravidla</w:t>
      </w:r>
      <w:r w:rsidRPr="00335998">
        <w:rPr>
          <w:rFonts w:cs="Calibri"/>
          <w:sz w:val="24"/>
          <w:szCs w:val="24"/>
        </w:rPr>
        <w:t>“</w:t>
      </w:r>
    </w:p>
    <w:p w14:paraId="5DF38FEC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3E53ECD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335998">
        <w:rPr>
          <w:rFonts w:cs="Calibri"/>
          <w:b/>
          <w:bCs/>
          <w:sz w:val="24"/>
          <w:szCs w:val="24"/>
        </w:rPr>
        <w:t>I. ZÁKLADNÍ USTANOVENÍ</w:t>
      </w:r>
    </w:p>
    <w:p w14:paraId="6CA73827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66222FC5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1. Za provoz Dětské skupiny Pražačka (dále jen „DSP“) s kapacitou 12 míst odpovídá:</w:t>
      </w:r>
    </w:p>
    <w:p w14:paraId="488F7F4B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335998">
        <w:rPr>
          <w:rFonts w:cs="Calibri"/>
          <w:b/>
          <w:bCs/>
          <w:sz w:val="24"/>
          <w:szCs w:val="24"/>
        </w:rPr>
        <w:t>My.Aktivity o.p.s.</w:t>
      </w:r>
    </w:p>
    <w:p w14:paraId="44133B36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se sídlem Nad Ohradou 2667/17, Praha 3, 130 00</w:t>
      </w:r>
    </w:p>
    <w:p w14:paraId="30D34DBA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IČO: 241 91 345</w:t>
      </w:r>
    </w:p>
    <w:p w14:paraId="35599A82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4"/>
          <w:szCs w:val="24"/>
        </w:rPr>
      </w:pPr>
      <w:r w:rsidRPr="00335998">
        <w:rPr>
          <w:rFonts w:cs="Calibri"/>
          <w:sz w:val="24"/>
          <w:szCs w:val="24"/>
        </w:rPr>
        <w:t>zastoupen: Mgr. Roman Rozbroj, ředitelem My.Aktivity o.p.s.</w:t>
      </w:r>
    </w:p>
    <w:p w14:paraId="49894112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(dále jen „My.Aktivity“)</w:t>
      </w:r>
    </w:p>
    <w:p w14:paraId="31923332" w14:textId="77777777" w:rsidR="004B4AB3" w:rsidRPr="00354704" w:rsidRDefault="004B4AB3" w:rsidP="004B4A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5998">
        <w:rPr>
          <w:sz w:val="24"/>
          <w:szCs w:val="24"/>
        </w:rPr>
        <w:t>2. Služba péče o dítě (dále jen „Služba“) je poskytována na adrese: Nad Ohradou 2667/17 v prostorách Rodinného a pohybového centra Pražačka</w:t>
      </w:r>
    </w:p>
    <w:p w14:paraId="50C2CEF8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3. Poskytování Služby se zahajuje dne 5.9.2022</w:t>
      </w:r>
    </w:p>
    <w:p w14:paraId="5C8AD6B6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4. Služba v DSP je poskytována v pracovní dny od pondělí do pátku</w:t>
      </w:r>
    </w:p>
    <w:p w14:paraId="555BDD0E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5. Provozní doba DSP je:</w:t>
      </w:r>
    </w:p>
    <w:p w14:paraId="403C533A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Pondělí 8.00 – 13.00 hod.</w:t>
      </w:r>
    </w:p>
    <w:p w14:paraId="6551BC8C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Úterý 8.00 – 16.00 hod.</w:t>
      </w:r>
    </w:p>
    <w:p w14:paraId="0BBB36F5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Středa 8.00 – 13.00 hod.</w:t>
      </w:r>
    </w:p>
    <w:p w14:paraId="2837FE4B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Čtvrtek 8.00 – 16.00 hod.</w:t>
      </w:r>
    </w:p>
    <w:p w14:paraId="072339F3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Pátek 8.00 – 13.00 hod.</w:t>
      </w:r>
    </w:p>
    <w:p w14:paraId="6D72C351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6BBE26D" w14:textId="77777777" w:rsidR="004B4AB3" w:rsidRPr="00354704" w:rsidRDefault="004B4AB3" w:rsidP="004B4A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335998">
        <w:rPr>
          <w:b/>
          <w:bCs/>
          <w:sz w:val="24"/>
          <w:szCs w:val="24"/>
        </w:rPr>
        <w:t>II. PODMÍNKY PŘIJETÍ DÍTĚTE DO DSP</w:t>
      </w:r>
    </w:p>
    <w:p w14:paraId="50EA4DEF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47BC979A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1. Do DSP je přijato dítě od dovršení 2 let věku. Zároveň se musí jednat o dítě, které</w:t>
      </w:r>
    </w:p>
    <w:p w14:paraId="2910B741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ještě nenastoupilo povinnou školní docházku, a které se podrobilo stanoveným</w:t>
      </w:r>
    </w:p>
    <w:p w14:paraId="0152F6F5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pravidelným očkováním, nebo má doklad, že je imunní proti nákaze, nebo se nemůže</w:t>
      </w:r>
    </w:p>
    <w:p w14:paraId="66D8CD46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očkování podrobit pro trvalou kontraindikaci. Dítě, které navštěvuje mateřskou školu</w:t>
      </w:r>
    </w:p>
    <w:p w14:paraId="2647E015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z důvodu povinného předškolního vzdělávání, může být přijato v období školního</w:t>
      </w:r>
    </w:p>
    <w:p w14:paraId="2E6C48EA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roku pouze na typ docházky „nepravidelná“, to neplatí, pokud je dítě individuálně</w:t>
      </w:r>
    </w:p>
    <w:p w14:paraId="0B361732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vzděláváno. Podmínky docházky individuálně vzdělávaného dítěte stanoví Provozní</w:t>
      </w:r>
    </w:p>
    <w:p w14:paraId="35249901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  <w:r w:rsidRPr="00335998">
        <w:rPr>
          <w:rFonts w:cs="Calibri"/>
          <w:sz w:val="24"/>
          <w:szCs w:val="24"/>
        </w:rPr>
        <w:t>řád. Před podpisem Smlouvy o poskytování služby péče o dítě v Dětské skupině</w:t>
      </w:r>
    </w:p>
    <w:p w14:paraId="580E8BE9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 xml:space="preserve">Pražačka (dále jen „Smlouva“) </w:t>
      </w:r>
      <w:proofErr w:type="gramStart"/>
      <w:r w:rsidRPr="00335998">
        <w:rPr>
          <w:rFonts w:cs="Calibri"/>
          <w:sz w:val="24"/>
          <w:szCs w:val="24"/>
        </w:rPr>
        <w:t>předloží</w:t>
      </w:r>
      <w:proofErr w:type="gramEnd"/>
      <w:r w:rsidRPr="00335998">
        <w:rPr>
          <w:rFonts w:cs="Calibri"/>
          <w:sz w:val="24"/>
          <w:szCs w:val="24"/>
        </w:rPr>
        <w:t xml:space="preserve"> Zákonný zástupce Lékařskou zprávu o</w:t>
      </w:r>
    </w:p>
    <w:p w14:paraId="411A4D99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zdravotní způsobilosti dítěte k docházce do dětské skupiny.</w:t>
      </w:r>
    </w:p>
    <w:p w14:paraId="291FCC43" w14:textId="77777777" w:rsidR="004B4AB3" w:rsidRPr="00354704" w:rsidRDefault="004B4AB3" w:rsidP="004B4A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5998">
        <w:rPr>
          <w:sz w:val="24"/>
          <w:szCs w:val="24"/>
        </w:rPr>
        <w:t>2. Do DSP je přijato pouze dítě, jehož Zákonný zástupce je v pracovně právním vztahu</w:t>
      </w:r>
    </w:p>
    <w:p w14:paraId="43EBEC79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lastRenderedPageBreak/>
        <w:t>s HMP – MHMP. Před zahájením docházky dítěte v DSP musí být mezi Zákonným</w:t>
      </w:r>
    </w:p>
    <w:p w14:paraId="4CDBB865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zástupcem a Poskytovatelem uzavřena Smlouva. Smlouvu je možné uzavřít kdykoli</w:t>
      </w:r>
    </w:p>
    <w:p w14:paraId="243DDDC0" w14:textId="77777777" w:rsidR="004B4AB3" w:rsidRPr="00354704" w:rsidRDefault="004B4AB3" w:rsidP="004B4A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5998">
        <w:rPr>
          <w:sz w:val="24"/>
          <w:szCs w:val="24"/>
        </w:rPr>
        <w:t>v průběhu kalendářního roku na základě podané Přihlášky do dětské skupiny.</w:t>
      </w:r>
    </w:p>
    <w:p w14:paraId="7470C72B" w14:textId="77777777" w:rsidR="004B4AB3" w:rsidRPr="00354704" w:rsidRDefault="004B4AB3" w:rsidP="004B4A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5998">
        <w:rPr>
          <w:sz w:val="24"/>
          <w:szCs w:val="24"/>
        </w:rPr>
        <w:t xml:space="preserve"> Přihláška se podává za podmínek blíže určených Provozním</w:t>
      </w:r>
    </w:p>
    <w:p w14:paraId="2595B435" w14:textId="77777777" w:rsidR="004B4AB3" w:rsidRPr="00354704" w:rsidRDefault="004B4AB3" w:rsidP="004B4A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5998">
        <w:rPr>
          <w:sz w:val="24"/>
          <w:szCs w:val="24"/>
        </w:rPr>
        <w:t>řádem dětské skupiny Pražačka (dále jen „Provozní řád“). Zákonný</w:t>
      </w:r>
    </w:p>
    <w:p w14:paraId="7B2F2B32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zástupce, zaměstnanec Poskytovatele, může využívat Službu pouze po stanovenou</w:t>
      </w:r>
    </w:p>
    <w:p w14:paraId="5B99041D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pracovní dobu u Poskytovatele. V případě sjednání kratší pracovní doby Zákonného</w:t>
      </w:r>
    </w:p>
    <w:p w14:paraId="183FBC8E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zástupce je možné dítě v DSP umístit pouze po dobu této kratší pracovní doby.</w:t>
      </w:r>
    </w:p>
    <w:p w14:paraId="60315C44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3. Důvodem k nepřijetí dítěte do DSP je:</w:t>
      </w:r>
    </w:p>
    <w:p w14:paraId="60AD7DE2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a) nesplnění některé z podmínek uvedených v odstavci 1 nebo 2 toto článku,</w:t>
      </w:r>
    </w:p>
    <w:p w14:paraId="7AC3377E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b) skutečnost, že Zákonný zástupce uvedl nepravdivé nebo neúplné informace</w:t>
      </w:r>
    </w:p>
    <w:p w14:paraId="2E34C84C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nezbytné</w:t>
      </w:r>
    </w:p>
    <w:p w14:paraId="39F4D843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pro uzavření Smlouvy a vedení evidence dětí,</w:t>
      </w:r>
    </w:p>
    <w:p w14:paraId="01195537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c) naplněná kapacita DSP.</w:t>
      </w:r>
    </w:p>
    <w:p w14:paraId="43E6CE69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8896B2A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335998">
        <w:rPr>
          <w:rFonts w:cs="Calibri"/>
          <w:b/>
          <w:bCs/>
          <w:sz w:val="24"/>
          <w:szCs w:val="24"/>
        </w:rPr>
        <w:t>III. ÚHRADA NÁKLADŮ</w:t>
      </w:r>
    </w:p>
    <w:p w14:paraId="1AE0E11C" w14:textId="77777777" w:rsidR="004B4AB3" w:rsidRPr="00354704" w:rsidRDefault="004B4AB3" w:rsidP="004B4A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4028A126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Stravování je zajišťováno prostřednictvím smluvního partnera Poskytovatele.</w:t>
      </w:r>
    </w:p>
    <w:p w14:paraId="71BB0E8F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Stravování odpovídá věkové kategorii dětí. Výše úhrady za stravování je stanovena</w:t>
      </w:r>
    </w:p>
    <w:p w14:paraId="302A8966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aktuálním ceníkem dodavatele stravování, se kterým Poskytovatel uzavřel smlouvu</w:t>
      </w:r>
    </w:p>
    <w:p w14:paraId="6AE5D4DC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o poskytování stravování. Úhrada za stravování je dána částkou za stravu</w:t>
      </w:r>
    </w:p>
    <w:p w14:paraId="0E23EEB7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 xml:space="preserve">v podobě oběda. </w:t>
      </w:r>
    </w:p>
    <w:p w14:paraId="1389A073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21DD1793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335998">
        <w:rPr>
          <w:rFonts w:cs="Calibri"/>
          <w:b/>
          <w:bCs/>
          <w:sz w:val="24"/>
          <w:szCs w:val="24"/>
        </w:rPr>
        <w:t>IV. ORGANIZACE PROVOZU</w:t>
      </w:r>
    </w:p>
    <w:p w14:paraId="39DE13EE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17AF6DC6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1. Službu v DSP je možné využívat v režimu pravidelné docházky dítěte (celodenní nebo</w:t>
      </w:r>
    </w:p>
    <w:p w14:paraId="40131661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polodenní), omezené docházky dítěte (pravidelně, ale jen některé dny v týdnu),</w:t>
      </w:r>
    </w:p>
    <w:p w14:paraId="374E4BB9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nebo nepravidelné docházky dítěte. Typ docházky je stanoven před nástupem dítěte</w:t>
      </w:r>
    </w:p>
    <w:p w14:paraId="51BBD2CB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do DSP a je určen ve Smlouvě.</w:t>
      </w:r>
    </w:p>
    <w:p w14:paraId="2D92A6BD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2. Omlouvání dítěte je možné pomocí rezervačního systému DSP nebo sdělením</w:t>
      </w:r>
    </w:p>
    <w:p w14:paraId="6E137733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  <w:r w:rsidRPr="00335998">
        <w:rPr>
          <w:rFonts w:cs="Calibri"/>
          <w:sz w:val="24"/>
          <w:szCs w:val="24"/>
        </w:rPr>
        <w:t>informace pečující osobě (osobně, telefonicky, e-mailem). Neomluvená nepřítomnost</w:t>
      </w:r>
    </w:p>
    <w:p w14:paraId="7BD0D7DC" w14:textId="77777777" w:rsidR="004B4AB3" w:rsidRPr="00354704" w:rsidRDefault="004B4AB3" w:rsidP="004B4A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249C93AF">
        <w:rPr>
          <w:sz w:val="24"/>
          <w:szCs w:val="24"/>
        </w:rPr>
        <w:t>dítěte v DSP po dobu delší, než tři dny je považována za porušení Vnitřních pravidel.</w:t>
      </w:r>
    </w:p>
    <w:p w14:paraId="15F60856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Bližší podmínky užívání rezervačního systému (přihlašování a omlouvání dětí) stanoví</w:t>
      </w:r>
    </w:p>
    <w:p w14:paraId="1AAA96FF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Provozní řád.</w:t>
      </w:r>
    </w:p>
    <w:p w14:paraId="1D6F809E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3. Předání dítěte Zákonným zástupcem pečující osobě v Dětské skupině probíhá za</w:t>
      </w:r>
    </w:p>
    <w:p w14:paraId="59A5E7EB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osobní účasti obou uvedených stran (face to face), kdy dojde současně i k předání</w:t>
      </w:r>
    </w:p>
    <w:p w14:paraId="4CBEF6E4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informací, které se váží k aktuálnímu stavu dítěte či jiným souvisejícím skutečnostem.</w:t>
      </w:r>
    </w:p>
    <w:p w14:paraId="55125E78" w14:textId="77777777" w:rsidR="004B4AB3" w:rsidRPr="00354704" w:rsidRDefault="004B4AB3" w:rsidP="004B4A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5998">
        <w:rPr>
          <w:sz w:val="24"/>
          <w:szCs w:val="24"/>
        </w:rPr>
        <w:t>Předání převlečeného dítěte do třídy proběhne nejpozději do 9,00 hod., pokud není čas</w:t>
      </w:r>
    </w:p>
    <w:p w14:paraId="3CBF1309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předání dohodnut odlišně s ohledem na potřeby dítěte nebo Zákonného zástupce.</w:t>
      </w:r>
    </w:p>
    <w:p w14:paraId="094A1A43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4. Vyzvednutí dítěte Zákonným zástupcem od pečující osoby probíhá osobně</w:t>
      </w:r>
    </w:p>
    <w:p w14:paraId="7ADE3595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za přítomnosti obou uvedených stran (face to face) ze třídy v Dětské skupině. Pečující</w:t>
      </w:r>
    </w:p>
    <w:p w14:paraId="39BA8CA4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osoba poskytne při předání dítěte Zákonnému zástupci informace o aktuálních</w:t>
      </w:r>
    </w:p>
    <w:p w14:paraId="44B23EA1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i mimořádných událostech, které se během péče o dítě v Dětské skupině staly.</w:t>
      </w:r>
    </w:p>
    <w:p w14:paraId="0519722B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Vyzvedávání dětí probíhá po obědě v čase od 12.30 do 13.00 hodin a dále po</w:t>
      </w:r>
    </w:p>
    <w:p w14:paraId="3C3DA0A1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odpočinku, nejdříve však od 15.00 hodin.</w:t>
      </w:r>
    </w:p>
    <w:p w14:paraId="2348257E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5. Předáváním a vyzvedáváním dítěte může Zákonný zástupce pověřit jinou osobu, o</w:t>
      </w:r>
    </w:p>
    <w:p w14:paraId="21D326EC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lastRenderedPageBreak/>
        <w:t>které je povinen písemně sdělit: jméno, příjmení, adresu místa pobytu, telefon, popř.</w:t>
      </w:r>
    </w:p>
    <w:p w14:paraId="3C88DE89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jiný kontakt. Tyto údaje jsou součástí evidence dětí v souladu s § 11 Zákona. Pečující</w:t>
      </w:r>
    </w:p>
    <w:p w14:paraId="69CE0D73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osoba je oprávněna požadovat po osobě pověřené vyzvedáváním dítěte předložení</w:t>
      </w:r>
    </w:p>
    <w:p w14:paraId="20E6F342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dokladu totožnosti.</w:t>
      </w:r>
    </w:p>
    <w:p w14:paraId="570EF5D4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6. Pokud Zákonný zástupce nebo jiná pověřená osoba dítě nevyzvedne do konce</w:t>
      </w:r>
    </w:p>
    <w:p w14:paraId="73F9B176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provozní doby DSP, pečující osoba Zákonného zástupce kontaktuje telefonicky nebo</w:t>
      </w:r>
    </w:p>
    <w:p w14:paraId="4D19E7D7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jiným vhodným způsobem. V případě neúspěchu kontaktuje další osoby uvedené</w:t>
      </w:r>
    </w:p>
    <w:p w14:paraId="75DFF333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v evidenci dětí jako osoby pověřené k vyzvedávání. Pečující osoba je v takovém</w:t>
      </w:r>
    </w:p>
    <w:p w14:paraId="2B81F266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případě povinna pokračovat v dohledu nad dítětem a neopouštět prostory DSP.</w:t>
      </w:r>
    </w:p>
    <w:p w14:paraId="333D0B19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 xml:space="preserve">Pečující osoba dále kontaktuje nadřízeného zaměstnance a společně </w:t>
      </w:r>
      <w:proofErr w:type="gramStart"/>
      <w:r w:rsidRPr="00335998">
        <w:rPr>
          <w:rFonts w:cs="Calibri"/>
          <w:sz w:val="24"/>
          <w:szCs w:val="24"/>
        </w:rPr>
        <w:t>řeší</w:t>
      </w:r>
      <w:proofErr w:type="gramEnd"/>
      <w:r w:rsidRPr="00335998">
        <w:rPr>
          <w:rFonts w:cs="Calibri"/>
          <w:sz w:val="24"/>
          <w:szCs w:val="24"/>
        </w:rPr>
        <w:t xml:space="preserve"> vhodný</w:t>
      </w:r>
    </w:p>
    <w:p w14:paraId="47DF81F8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postup s ohledem na psychický stav dítěte dle doporučení MŠMT-36418/2015 ze dne</w:t>
      </w:r>
    </w:p>
    <w:p w14:paraId="6489D04C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8. 12. 2015. Opakované pozdní vyzvedávání dítěte je považováno za porušení</w:t>
      </w:r>
    </w:p>
    <w:p w14:paraId="1608DF36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Vnitřních pravidel.</w:t>
      </w:r>
    </w:p>
    <w:p w14:paraId="6D67C7CC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168CB41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C4A570D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335998">
        <w:rPr>
          <w:rFonts w:cs="Calibri"/>
          <w:b/>
          <w:bCs/>
          <w:sz w:val="24"/>
          <w:szCs w:val="24"/>
        </w:rPr>
        <w:t>V. PRÁVA A POVINNOSTI POSKYTOVATELE</w:t>
      </w:r>
    </w:p>
    <w:p w14:paraId="7AFA70C6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74C56139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1. Pečující osoba v DSP odpovídá za dítě, které řádně převezme od Zákonného zástupce,</w:t>
      </w:r>
    </w:p>
    <w:p w14:paraId="532FCD4E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po celou dobu jeho pobytu v DSP až do okamžiku jeho řádného předání zpět</w:t>
      </w:r>
    </w:p>
    <w:p w14:paraId="6BE3FE14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Zákonnému zástupci. Po celou dobu provozu DSP je uzavřeno pojištění pro případ</w:t>
      </w:r>
    </w:p>
    <w:p w14:paraId="24972FD1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odpovědnosti za újmu způsobenou při poskytování Služby.</w:t>
      </w:r>
    </w:p>
    <w:p w14:paraId="571223CA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2. Za bezpečnost dětí v DSP odpovídají pečující osoby, které jsou proškoleny v oblasti</w:t>
      </w:r>
    </w:p>
    <w:p w14:paraId="6DF3E56E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bezpečnosti a ochrany zdraví a požární ochrany, v oblasti poskytování stravovací</w:t>
      </w:r>
    </w:p>
    <w:p w14:paraId="40B5A020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služby a poskytování první pomoci dětem. Bezpečnost dětí je dále zajištěna vhodnými</w:t>
      </w:r>
    </w:p>
    <w:p w14:paraId="12CCCC83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stavebními úpravami prostoru a bezpečnými pracovními, výchovnými a vzdělávacími</w:t>
      </w:r>
    </w:p>
    <w:p w14:paraId="55CE6BBF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pomůckami a hračkami.</w:t>
      </w:r>
    </w:p>
    <w:p w14:paraId="6B085407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3. S údaji v evidenci dětí, v rozsahu daném § 11 Zákona, nakládá Poskytovatel způsobem</w:t>
      </w:r>
    </w:p>
    <w:p w14:paraId="398C81FC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stanoveným Zákonem, a dále v souladu s Nařízením Evropského parlamentu a Rady</w:t>
      </w:r>
    </w:p>
    <w:p w14:paraId="5E637AAF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(EU) 2016/679 ze dne 27. dubna 2016 o ochraně fyzických osob v souvislosti</w:t>
      </w:r>
    </w:p>
    <w:p w14:paraId="2966791F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se zpracováním osobních údajů a o volném pohybu těchto údajů a o zrušení směrnice</w:t>
      </w:r>
    </w:p>
    <w:p w14:paraId="5B41632A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95/46/ES (obecné nařízení o ochraně osobních údajů) a zákonem č. 110/2019 Sb., o</w:t>
      </w:r>
    </w:p>
    <w:p w14:paraId="76863857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zpracování osobních údajů.</w:t>
      </w:r>
    </w:p>
    <w:p w14:paraId="162C6C00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</w:rPr>
      </w:pPr>
      <w:r w:rsidRPr="00335998">
        <w:rPr>
          <w:rFonts w:cs="Calibri"/>
          <w:sz w:val="23"/>
          <w:szCs w:val="23"/>
        </w:rPr>
        <w:t>4</w:t>
      </w:r>
    </w:p>
    <w:p w14:paraId="4138025C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4. Pečující osoba zajišťuje poskytování aktuálních i mimořádných informací vyvěšením</w:t>
      </w:r>
    </w:p>
    <w:p w14:paraId="1CBF4C68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v tištěné podobě v prostorách DSP, zasláním na kontaktní e-mail Zákonného zástupce</w:t>
      </w:r>
    </w:p>
    <w:p w14:paraId="71E2E21B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a vyvěšením v elektronické podobě na webové stránce Dětské skupiny na adrese</w:t>
      </w:r>
    </w:p>
    <w:p w14:paraId="28092C15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detskeskupiny.praha.eu.</w:t>
      </w:r>
    </w:p>
    <w:p w14:paraId="02ECE84A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5. Plánovaná omezení nebo přerušení provozu DSP oznámí Poskytovatel minimálně</w:t>
      </w:r>
    </w:p>
    <w:p w14:paraId="55981D5F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15 kalendářních dnů předem (opravy, rekonstrukce apod.), pokud je mu tato</w:t>
      </w:r>
    </w:p>
    <w:p w14:paraId="47ABB216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skutečnost známa. V opačném případě informuje o události neprodleně od okamžiku,</w:t>
      </w:r>
    </w:p>
    <w:p w14:paraId="20DBC80A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kdy se o ní dozví. Provoz může být omezen č i přerušen i v případě závažných a</w:t>
      </w:r>
    </w:p>
    <w:p w14:paraId="2A95FD81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mimořádných událostí (výskyt infekční choroby, epidemie některé nemoci, personální</w:t>
      </w:r>
    </w:p>
    <w:p w14:paraId="572AF77B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důvody, technické důvody apod.).</w:t>
      </w:r>
    </w:p>
    <w:p w14:paraId="26651DAD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0303038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335998">
        <w:rPr>
          <w:rFonts w:cs="Calibri"/>
          <w:b/>
          <w:bCs/>
          <w:sz w:val="24"/>
          <w:szCs w:val="24"/>
        </w:rPr>
        <w:t>VI. PRÁVA A POVINNOSTI ZÁKONNÉHO ZÁSTUPCE</w:t>
      </w:r>
    </w:p>
    <w:p w14:paraId="23B69AEE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2F6253FC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lastRenderedPageBreak/>
        <w:t>1. Zákonný zástupce má právo činit oznámení a podávat podněty na provoz DSP ústně</w:t>
      </w:r>
    </w:p>
    <w:p w14:paraId="6A3CB4E0" w14:textId="77777777" w:rsidR="004B4AB3" w:rsidRPr="00354704" w:rsidRDefault="004B4AB3" w:rsidP="004B4AB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5998">
        <w:rPr>
          <w:sz w:val="24"/>
          <w:szCs w:val="24"/>
        </w:rPr>
        <w:t>nebo písemně. Za tímto účelem se obrací na pečující osoby, v Dětské skupině. O takovém podání se vždy provede záznam do deníku DSP, včetně zprávy o</w:t>
      </w:r>
    </w:p>
    <w:p w14:paraId="35F3D668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způsobu řešení.</w:t>
      </w:r>
    </w:p>
    <w:p w14:paraId="6675363C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2. Zákonný zástupce se zavazuje neprodleně oznámit všechny změny údajů v evidenci</w:t>
      </w:r>
    </w:p>
    <w:p w14:paraId="39AE8F90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dětí písemným prohlášením, zejména kontaktní údaje na Zákonného zástupce a jiné</w:t>
      </w:r>
    </w:p>
    <w:p w14:paraId="78C65323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osoby pověřené k vyzvedávání dětí.</w:t>
      </w:r>
    </w:p>
    <w:p w14:paraId="6B705F05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3. Pokud dojde k významným změnám fyzického nebo psychického stavu dítěte,</w:t>
      </w:r>
    </w:p>
    <w:p w14:paraId="50FA4604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zavazuje se Zákonný zástupce na žádost Poskytovatele předložit aktuální Lékařskou</w:t>
      </w:r>
    </w:p>
    <w:p w14:paraId="2C5CE364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zprávu o zdravotní způsobilosti dítěte k docházce do dětské skupiny, aby mohl</w:t>
      </w:r>
    </w:p>
    <w:p w14:paraId="028C484D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Poskytovatel adekvátně reagovat na změny potřeb dítěte a případná vzniklá omezení.</w:t>
      </w:r>
    </w:p>
    <w:p w14:paraId="5ABE64B3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4. V průběhu pobytu dětí v DSP mohou být pečujícími osobami pořizovány fotografie</w:t>
      </w:r>
    </w:p>
    <w:p w14:paraId="5529FFBE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dětí. Pořízení fotografií a jejich použití k předem stanoveným účelům podléhá</w:t>
      </w:r>
    </w:p>
    <w:p w14:paraId="47450F43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písemnému souhlasu Zákonného zástupce na samostatném dokumentu mimo</w:t>
      </w:r>
    </w:p>
    <w:p w14:paraId="3F67651E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>tato Vnitřní pravidla.</w:t>
      </w:r>
    </w:p>
    <w:p w14:paraId="7C9EF953" w14:textId="77777777" w:rsidR="004B4AB3" w:rsidRPr="00335998" w:rsidRDefault="004B4AB3" w:rsidP="004B4A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35998">
        <w:rPr>
          <w:rFonts w:cs="Calibri"/>
          <w:sz w:val="24"/>
          <w:szCs w:val="24"/>
        </w:rPr>
        <w:t xml:space="preserve">Pravidla poskytování služby péče o dítě v Dětské skupině Pražačka nabývají účinnosti dne </w:t>
      </w:r>
      <w:r>
        <w:rPr>
          <w:rFonts w:cs="Calibri"/>
          <w:sz w:val="24"/>
          <w:szCs w:val="24"/>
        </w:rPr>
        <w:t>1</w:t>
      </w:r>
      <w:r w:rsidRPr="00335998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11</w:t>
      </w:r>
      <w:r w:rsidRPr="00335998">
        <w:rPr>
          <w:rFonts w:cs="Calibri"/>
          <w:sz w:val="24"/>
          <w:szCs w:val="24"/>
        </w:rPr>
        <w:t>.2022</w:t>
      </w:r>
    </w:p>
    <w:p w14:paraId="79CFE5A7" w14:textId="77777777" w:rsidR="004B4AB3" w:rsidRDefault="004B4AB3" w:rsidP="004B4AB3"/>
    <w:p w14:paraId="37AA254A" w14:textId="77777777" w:rsidR="004B4AB3" w:rsidRDefault="004B4AB3" w:rsidP="004B4AB3"/>
    <w:p w14:paraId="156557D6" w14:textId="1CA623D9" w:rsidR="004B4AB3" w:rsidRPr="00335998" w:rsidRDefault="004B4AB3" w:rsidP="004B4AB3">
      <w:r>
        <w:t>V Praze dne 1.11. 2022</w:t>
      </w:r>
    </w:p>
    <w:p w14:paraId="677E6BBE" w14:textId="77777777" w:rsidR="005E6BC5" w:rsidRDefault="005E6BC5" w:rsidP="005E6BC5">
      <w:pPr>
        <w:jc w:val="center"/>
        <w:rPr>
          <w:rFonts w:cs="Calibri"/>
          <w:b/>
          <w:bCs/>
          <w:color w:val="000000" w:themeColor="text1"/>
          <w:sz w:val="24"/>
          <w:szCs w:val="24"/>
        </w:rPr>
      </w:pPr>
    </w:p>
    <w:sectPr w:rsidR="005E6BC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26B8" w14:textId="77777777" w:rsidR="00A3595D" w:rsidRDefault="00A3595D" w:rsidP="00151B5D">
      <w:pPr>
        <w:spacing w:after="0" w:line="240" w:lineRule="auto"/>
      </w:pPr>
      <w:r>
        <w:separator/>
      </w:r>
    </w:p>
  </w:endnote>
  <w:endnote w:type="continuationSeparator" w:id="0">
    <w:p w14:paraId="6BE0DF3E" w14:textId="77777777" w:rsidR="00A3595D" w:rsidRDefault="00A3595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8BCEA" w14:textId="77777777" w:rsidR="00A3595D" w:rsidRDefault="00A3595D" w:rsidP="00151B5D">
      <w:pPr>
        <w:spacing w:after="0" w:line="240" w:lineRule="auto"/>
      </w:pPr>
      <w:r>
        <w:separator/>
      </w:r>
    </w:p>
  </w:footnote>
  <w:footnote w:type="continuationSeparator" w:id="0">
    <w:p w14:paraId="6751BB5F" w14:textId="77777777" w:rsidR="00A3595D" w:rsidRDefault="00A3595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3A23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1ADC3A25" wp14:editId="1ADC3A26">
          <wp:extent cx="2628900" cy="542091"/>
          <wp:effectExtent l="0" t="0" r="0" b="0"/>
          <wp:docPr id="2" name="Obrázek 2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C3A24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6206"/>
    <w:multiLevelType w:val="hybridMultilevel"/>
    <w:tmpl w:val="02D63A32"/>
    <w:lvl w:ilvl="0" w:tplc="E682C820">
      <w:start w:val="1"/>
      <w:numFmt w:val="decimal"/>
      <w:lvlText w:val="%1."/>
      <w:lvlJc w:val="left"/>
      <w:pPr>
        <w:ind w:left="720" w:hanging="360"/>
      </w:pPr>
    </w:lvl>
    <w:lvl w:ilvl="1" w:tplc="1E8C3356">
      <w:start w:val="1"/>
      <w:numFmt w:val="lowerLetter"/>
      <w:lvlText w:val="%2."/>
      <w:lvlJc w:val="left"/>
      <w:pPr>
        <w:ind w:left="1440" w:hanging="360"/>
      </w:pPr>
    </w:lvl>
    <w:lvl w:ilvl="2" w:tplc="C04CA2E6">
      <w:start w:val="1"/>
      <w:numFmt w:val="lowerRoman"/>
      <w:lvlText w:val="%3."/>
      <w:lvlJc w:val="right"/>
      <w:pPr>
        <w:ind w:left="2160" w:hanging="180"/>
      </w:pPr>
    </w:lvl>
    <w:lvl w:ilvl="3" w:tplc="B92E9C7E">
      <w:start w:val="1"/>
      <w:numFmt w:val="decimal"/>
      <w:lvlText w:val="%4."/>
      <w:lvlJc w:val="left"/>
      <w:pPr>
        <w:ind w:left="2880" w:hanging="360"/>
      </w:pPr>
    </w:lvl>
    <w:lvl w:ilvl="4" w:tplc="3B0EF106">
      <w:start w:val="1"/>
      <w:numFmt w:val="lowerLetter"/>
      <w:lvlText w:val="%5."/>
      <w:lvlJc w:val="left"/>
      <w:pPr>
        <w:ind w:left="3600" w:hanging="360"/>
      </w:pPr>
    </w:lvl>
    <w:lvl w:ilvl="5" w:tplc="3BDCBADC">
      <w:start w:val="1"/>
      <w:numFmt w:val="lowerRoman"/>
      <w:lvlText w:val="%6."/>
      <w:lvlJc w:val="right"/>
      <w:pPr>
        <w:ind w:left="4320" w:hanging="180"/>
      </w:pPr>
    </w:lvl>
    <w:lvl w:ilvl="6" w:tplc="11F0A2B4">
      <w:start w:val="1"/>
      <w:numFmt w:val="decimal"/>
      <w:lvlText w:val="%7."/>
      <w:lvlJc w:val="left"/>
      <w:pPr>
        <w:ind w:left="5040" w:hanging="360"/>
      </w:pPr>
    </w:lvl>
    <w:lvl w:ilvl="7" w:tplc="6D1064A8">
      <w:start w:val="1"/>
      <w:numFmt w:val="lowerLetter"/>
      <w:lvlText w:val="%8."/>
      <w:lvlJc w:val="left"/>
      <w:pPr>
        <w:ind w:left="5760" w:hanging="360"/>
      </w:pPr>
    </w:lvl>
    <w:lvl w:ilvl="8" w:tplc="F89AEE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33CF9"/>
    <w:multiLevelType w:val="hybridMultilevel"/>
    <w:tmpl w:val="8AA42E68"/>
    <w:lvl w:ilvl="0" w:tplc="C106A0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329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C1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C4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69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2C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6F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64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F83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80FDD"/>
    <w:multiLevelType w:val="hybridMultilevel"/>
    <w:tmpl w:val="50509278"/>
    <w:lvl w:ilvl="0" w:tplc="95EE61C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7D62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5E4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46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AE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34D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01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C5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EB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F4EB3"/>
    <w:multiLevelType w:val="hybridMultilevel"/>
    <w:tmpl w:val="672206DC"/>
    <w:lvl w:ilvl="0" w:tplc="8684E53A">
      <w:start w:val="1"/>
      <w:numFmt w:val="decimal"/>
      <w:lvlText w:val="%1."/>
      <w:lvlJc w:val="left"/>
      <w:pPr>
        <w:ind w:left="720" w:hanging="360"/>
      </w:pPr>
    </w:lvl>
    <w:lvl w:ilvl="1" w:tplc="8C4002F2">
      <w:start w:val="1"/>
      <w:numFmt w:val="lowerLetter"/>
      <w:lvlText w:val="%2."/>
      <w:lvlJc w:val="left"/>
      <w:pPr>
        <w:ind w:left="1440" w:hanging="360"/>
      </w:pPr>
    </w:lvl>
    <w:lvl w:ilvl="2" w:tplc="5184A36E">
      <w:start w:val="1"/>
      <w:numFmt w:val="lowerRoman"/>
      <w:lvlText w:val="%3."/>
      <w:lvlJc w:val="right"/>
      <w:pPr>
        <w:ind w:left="2160" w:hanging="180"/>
      </w:pPr>
    </w:lvl>
    <w:lvl w:ilvl="3" w:tplc="3E5015D2">
      <w:start w:val="1"/>
      <w:numFmt w:val="decimal"/>
      <w:lvlText w:val="%4."/>
      <w:lvlJc w:val="left"/>
      <w:pPr>
        <w:ind w:left="2880" w:hanging="360"/>
      </w:pPr>
    </w:lvl>
    <w:lvl w:ilvl="4" w:tplc="81A29790">
      <w:start w:val="1"/>
      <w:numFmt w:val="lowerLetter"/>
      <w:lvlText w:val="%5."/>
      <w:lvlJc w:val="left"/>
      <w:pPr>
        <w:ind w:left="3600" w:hanging="360"/>
      </w:pPr>
    </w:lvl>
    <w:lvl w:ilvl="5" w:tplc="F9DE80A8">
      <w:start w:val="1"/>
      <w:numFmt w:val="lowerRoman"/>
      <w:lvlText w:val="%6."/>
      <w:lvlJc w:val="right"/>
      <w:pPr>
        <w:ind w:left="4320" w:hanging="180"/>
      </w:pPr>
    </w:lvl>
    <w:lvl w:ilvl="6" w:tplc="23DC0D02">
      <w:start w:val="1"/>
      <w:numFmt w:val="decimal"/>
      <w:lvlText w:val="%7."/>
      <w:lvlJc w:val="left"/>
      <w:pPr>
        <w:ind w:left="5040" w:hanging="360"/>
      </w:pPr>
    </w:lvl>
    <w:lvl w:ilvl="7" w:tplc="7C6E1590">
      <w:start w:val="1"/>
      <w:numFmt w:val="lowerLetter"/>
      <w:lvlText w:val="%8."/>
      <w:lvlJc w:val="left"/>
      <w:pPr>
        <w:ind w:left="5760" w:hanging="360"/>
      </w:pPr>
    </w:lvl>
    <w:lvl w:ilvl="8" w:tplc="7618DA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2DD97"/>
    <w:multiLevelType w:val="hybridMultilevel"/>
    <w:tmpl w:val="2E7A5132"/>
    <w:lvl w:ilvl="0" w:tplc="7CC2BB4A">
      <w:start w:val="1"/>
      <w:numFmt w:val="decimal"/>
      <w:lvlText w:val="%1."/>
      <w:lvlJc w:val="left"/>
      <w:pPr>
        <w:ind w:left="720" w:hanging="360"/>
      </w:pPr>
    </w:lvl>
    <w:lvl w:ilvl="1" w:tplc="82A68900">
      <w:start w:val="1"/>
      <w:numFmt w:val="lowerLetter"/>
      <w:lvlText w:val="%2."/>
      <w:lvlJc w:val="left"/>
      <w:pPr>
        <w:ind w:left="1440" w:hanging="360"/>
      </w:pPr>
    </w:lvl>
    <w:lvl w:ilvl="2" w:tplc="5816A336">
      <w:start w:val="1"/>
      <w:numFmt w:val="lowerRoman"/>
      <w:lvlText w:val="%3."/>
      <w:lvlJc w:val="right"/>
      <w:pPr>
        <w:ind w:left="2160" w:hanging="180"/>
      </w:pPr>
    </w:lvl>
    <w:lvl w:ilvl="3" w:tplc="DC4AB412">
      <w:start w:val="1"/>
      <w:numFmt w:val="decimal"/>
      <w:lvlText w:val="%4."/>
      <w:lvlJc w:val="left"/>
      <w:pPr>
        <w:ind w:left="2880" w:hanging="360"/>
      </w:pPr>
    </w:lvl>
    <w:lvl w:ilvl="4" w:tplc="A5D0ACE4">
      <w:start w:val="1"/>
      <w:numFmt w:val="lowerLetter"/>
      <w:lvlText w:val="%5."/>
      <w:lvlJc w:val="left"/>
      <w:pPr>
        <w:ind w:left="3600" w:hanging="360"/>
      </w:pPr>
    </w:lvl>
    <w:lvl w:ilvl="5" w:tplc="55921ED0">
      <w:start w:val="1"/>
      <w:numFmt w:val="lowerRoman"/>
      <w:lvlText w:val="%6."/>
      <w:lvlJc w:val="right"/>
      <w:pPr>
        <w:ind w:left="4320" w:hanging="180"/>
      </w:pPr>
    </w:lvl>
    <w:lvl w:ilvl="6" w:tplc="54F47206">
      <w:start w:val="1"/>
      <w:numFmt w:val="decimal"/>
      <w:lvlText w:val="%7."/>
      <w:lvlJc w:val="left"/>
      <w:pPr>
        <w:ind w:left="5040" w:hanging="360"/>
      </w:pPr>
    </w:lvl>
    <w:lvl w:ilvl="7" w:tplc="C4800E42">
      <w:start w:val="1"/>
      <w:numFmt w:val="lowerLetter"/>
      <w:lvlText w:val="%8."/>
      <w:lvlJc w:val="left"/>
      <w:pPr>
        <w:ind w:left="5760" w:hanging="360"/>
      </w:pPr>
    </w:lvl>
    <w:lvl w:ilvl="8" w:tplc="744E545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A6FA8"/>
    <w:multiLevelType w:val="hybridMultilevel"/>
    <w:tmpl w:val="B4E08806"/>
    <w:lvl w:ilvl="0" w:tplc="D2103A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70C9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9A3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A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C3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E82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6D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AF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DC6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41C0B"/>
    <w:multiLevelType w:val="hybridMultilevel"/>
    <w:tmpl w:val="9CC489B4"/>
    <w:lvl w:ilvl="0" w:tplc="1EF03872">
      <w:start w:val="1"/>
      <w:numFmt w:val="decimal"/>
      <w:lvlText w:val="%1."/>
      <w:lvlJc w:val="left"/>
      <w:pPr>
        <w:ind w:left="720" w:hanging="360"/>
      </w:pPr>
    </w:lvl>
    <w:lvl w:ilvl="1" w:tplc="FF249206">
      <w:start w:val="1"/>
      <w:numFmt w:val="lowerLetter"/>
      <w:lvlText w:val="%2."/>
      <w:lvlJc w:val="left"/>
      <w:pPr>
        <w:ind w:left="1440" w:hanging="360"/>
      </w:pPr>
    </w:lvl>
    <w:lvl w:ilvl="2" w:tplc="6018FFD6">
      <w:start w:val="1"/>
      <w:numFmt w:val="lowerRoman"/>
      <w:lvlText w:val="%3."/>
      <w:lvlJc w:val="right"/>
      <w:pPr>
        <w:ind w:left="2160" w:hanging="180"/>
      </w:pPr>
    </w:lvl>
    <w:lvl w:ilvl="3" w:tplc="58288940">
      <w:start w:val="1"/>
      <w:numFmt w:val="decimal"/>
      <w:lvlText w:val="%4."/>
      <w:lvlJc w:val="left"/>
      <w:pPr>
        <w:ind w:left="2880" w:hanging="360"/>
      </w:pPr>
    </w:lvl>
    <w:lvl w:ilvl="4" w:tplc="EAD0BF98">
      <w:start w:val="1"/>
      <w:numFmt w:val="lowerLetter"/>
      <w:lvlText w:val="%5."/>
      <w:lvlJc w:val="left"/>
      <w:pPr>
        <w:ind w:left="3600" w:hanging="360"/>
      </w:pPr>
    </w:lvl>
    <w:lvl w:ilvl="5" w:tplc="AB1A924E">
      <w:start w:val="1"/>
      <w:numFmt w:val="lowerRoman"/>
      <w:lvlText w:val="%6."/>
      <w:lvlJc w:val="right"/>
      <w:pPr>
        <w:ind w:left="4320" w:hanging="180"/>
      </w:pPr>
    </w:lvl>
    <w:lvl w:ilvl="6" w:tplc="365CEECC">
      <w:start w:val="1"/>
      <w:numFmt w:val="decimal"/>
      <w:lvlText w:val="%7."/>
      <w:lvlJc w:val="left"/>
      <w:pPr>
        <w:ind w:left="5040" w:hanging="360"/>
      </w:pPr>
    </w:lvl>
    <w:lvl w:ilvl="7" w:tplc="A7CCECAC">
      <w:start w:val="1"/>
      <w:numFmt w:val="lowerLetter"/>
      <w:lvlText w:val="%8."/>
      <w:lvlJc w:val="left"/>
      <w:pPr>
        <w:ind w:left="5760" w:hanging="360"/>
      </w:pPr>
    </w:lvl>
    <w:lvl w:ilvl="8" w:tplc="0974EFF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623B1"/>
    <w:multiLevelType w:val="hybridMultilevel"/>
    <w:tmpl w:val="F0884B22"/>
    <w:lvl w:ilvl="0" w:tplc="DB807C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6C1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A0B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67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EF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22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E0B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6E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8D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F4CB5"/>
    <w:multiLevelType w:val="hybridMultilevel"/>
    <w:tmpl w:val="1EA87B2C"/>
    <w:lvl w:ilvl="0" w:tplc="A3324B94">
      <w:start w:val="1"/>
      <w:numFmt w:val="decimal"/>
      <w:lvlText w:val="%1."/>
      <w:lvlJc w:val="left"/>
      <w:pPr>
        <w:ind w:left="720" w:hanging="360"/>
      </w:pPr>
    </w:lvl>
    <w:lvl w:ilvl="1" w:tplc="FC5047C0">
      <w:start w:val="1"/>
      <w:numFmt w:val="lowerLetter"/>
      <w:lvlText w:val="%2."/>
      <w:lvlJc w:val="left"/>
      <w:pPr>
        <w:ind w:left="1440" w:hanging="360"/>
      </w:pPr>
    </w:lvl>
    <w:lvl w:ilvl="2" w:tplc="ECD0786A">
      <w:start w:val="1"/>
      <w:numFmt w:val="lowerRoman"/>
      <w:lvlText w:val="%3."/>
      <w:lvlJc w:val="right"/>
      <w:pPr>
        <w:ind w:left="2160" w:hanging="180"/>
      </w:pPr>
    </w:lvl>
    <w:lvl w:ilvl="3" w:tplc="209ED498">
      <w:start w:val="1"/>
      <w:numFmt w:val="decimal"/>
      <w:lvlText w:val="%4."/>
      <w:lvlJc w:val="left"/>
      <w:pPr>
        <w:ind w:left="2880" w:hanging="360"/>
      </w:pPr>
    </w:lvl>
    <w:lvl w:ilvl="4" w:tplc="5CE4343A">
      <w:start w:val="1"/>
      <w:numFmt w:val="lowerLetter"/>
      <w:lvlText w:val="%5."/>
      <w:lvlJc w:val="left"/>
      <w:pPr>
        <w:ind w:left="3600" w:hanging="360"/>
      </w:pPr>
    </w:lvl>
    <w:lvl w:ilvl="5" w:tplc="FCE0DA76">
      <w:start w:val="1"/>
      <w:numFmt w:val="lowerRoman"/>
      <w:lvlText w:val="%6."/>
      <w:lvlJc w:val="right"/>
      <w:pPr>
        <w:ind w:left="4320" w:hanging="180"/>
      </w:pPr>
    </w:lvl>
    <w:lvl w:ilvl="6" w:tplc="7A3E0CCA">
      <w:start w:val="1"/>
      <w:numFmt w:val="decimal"/>
      <w:lvlText w:val="%7."/>
      <w:lvlJc w:val="left"/>
      <w:pPr>
        <w:ind w:left="5040" w:hanging="360"/>
      </w:pPr>
    </w:lvl>
    <w:lvl w:ilvl="7" w:tplc="DDCA0C48">
      <w:start w:val="1"/>
      <w:numFmt w:val="lowerLetter"/>
      <w:lvlText w:val="%8."/>
      <w:lvlJc w:val="left"/>
      <w:pPr>
        <w:ind w:left="5760" w:hanging="360"/>
      </w:pPr>
    </w:lvl>
    <w:lvl w:ilvl="8" w:tplc="6F044C4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ED89D"/>
    <w:multiLevelType w:val="hybridMultilevel"/>
    <w:tmpl w:val="3CE46526"/>
    <w:lvl w:ilvl="0" w:tplc="FAD8C82C">
      <w:start w:val="1"/>
      <w:numFmt w:val="decimal"/>
      <w:lvlText w:val="%1."/>
      <w:lvlJc w:val="left"/>
      <w:pPr>
        <w:ind w:left="720" w:hanging="360"/>
      </w:pPr>
    </w:lvl>
    <w:lvl w:ilvl="1" w:tplc="F00CC30C">
      <w:start w:val="1"/>
      <w:numFmt w:val="lowerLetter"/>
      <w:lvlText w:val="%2."/>
      <w:lvlJc w:val="left"/>
      <w:pPr>
        <w:ind w:left="1440" w:hanging="360"/>
      </w:pPr>
    </w:lvl>
    <w:lvl w:ilvl="2" w:tplc="1A78DF94">
      <w:start w:val="1"/>
      <w:numFmt w:val="lowerRoman"/>
      <w:lvlText w:val="%3."/>
      <w:lvlJc w:val="right"/>
      <w:pPr>
        <w:ind w:left="2160" w:hanging="180"/>
      </w:pPr>
    </w:lvl>
    <w:lvl w:ilvl="3" w:tplc="EDC8908A">
      <w:start w:val="1"/>
      <w:numFmt w:val="decimal"/>
      <w:lvlText w:val="%4."/>
      <w:lvlJc w:val="left"/>
      <w:pPr>
        <w:ind w:left="2880" w:hanging="360"/>
      </w:pPr>
    </w:lvl>
    <w:lvl w:ilvl="4" w:tplc="81ECD032">
      <w:start w:val="1"/>
      <w:numFmt w:val="lowerLetter"/>
      <w:lvlText w:val="%5."/>
      <w:lvlJc w:val="left"/>
      <w:pPr>
        <w:ind w:left="3600" w:hanging="360"/>
      </w:pPr>
    </w:lvl>
    <w:lvl w:ilvl="5" w:tplc="B13610B8">
      <w:start w:val="1"/>
      <w:numFmt w:val="lowerRoman"/>
      <w:lvlText w:val="%6."/>
      <w:lvlJc w:val="right"/>
      <w:pPr>
        <w:ind w:left="4320" w:hanging="180"/>
      </w:pPr>
    </w:lvl>
    <w:lvl w:ilvl="6" w:tplc="E21A8E72">
      <w:start w:val="1"/>
      <w:numFmt w:val="decimal"/>
      <w:lvlText w:val="%7."/>
      <w:lvlJc w:val="left"/>
      <w:pPr>
        <w:ind w:left="5040" w:hanging="360"/>
      </w:pPr>
    </w:lvl>
    <w:lvl w:ilvl="7" w:tplc="393062BA">
      <w:start w:val="1"/>
      <w:numFmt w:val="lowerLetter"/>
      <w:lvlText w:val="%8."/>
      <w:lvlJc w:val="left"/>
      <w:pPr>
        <w:ind w:left="5760" w:hanging="360"/>
      </w:pPr>
    </w:lvl>
    <w:lvl w:ilvl="8" w:tplc="CF7698E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63656">
    <w:abstractNumId w:val="4"/>
  </w:num>
  <w:num w:numId="2" w16cid:durableId="1257637298">
    <w:abstractNumId w:val="6"/>
  </w:num>
  <w:num w:numId="3" w16cid:durableId="466510502">
    <w:abstractNumId w:val="3"/>
  </w:num>
  <w:num w:numId="4" w16cid:durableId="1205480000">
    <w:abstractNumId w:val="0"/>
  </w:num>
  <w:num w:numId="5" w16cid:durableId="74908305">
    <w:abstractNumId w:val="8"/>
  </w:num>
  <w:num w:numId="6" w16cid:durableId="718625707">
    <w:abstractNumId w:val="1"/>
  </w:num>
  <w:num w:numId="7" w16cid:durableId="24135680">
    <w:abstractNumId w:val="9"/>
  </w:num>
  <w:num w:numId="8" w16cid:durableId="1546020905">
    <w:abstractNumId w:val="5"/>
  </w:num>
  <w:num w:numId="9" w16cid:durableId="1104617054">
    <w:abstractNumId w:val="7"/>
  </w:num>
  <w:num w:numId="10" w16cid:durableId="1149977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151B5D"/>
    <w:rsid w:val="00152226"/>
    <w:rsid w:val="00267B56"/>
    <w:rsid w:val="004B4AB3"/>
    <w:rsid w:val="004F6D51"/>
    <w:rsid w:val="005E6BC5"/>
    <w:rsid w:val="00A3595D"/>
    <w:rsid w:val="00B92E7F"/>
    <w:rsid w:val="00C0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C3A1E"/>
  <w15:docId w15:val="{1CAD4D77-56AC-4E03-B88F-FF4EAD39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6BC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744BB1887DC643B706C9A9F452794E" ma:contentTypeVersion="10" ma:contentTypeDescription="Vytvoří nový dokument" ma:contentTypeScope="" ma:versionID="fca6aebc24cac91e4d8f1f972e0a383f">
  <xsd:schema xmlns:xsd="http://www.w3.org/2001/XMLSchema" xmlns:xs="http://www.w3.org/2001/XMLSchema" xmlns:p="http://schemas.microsoft.com/office/2006/metadata/properties" xmlns:ns2="521b2cfc-7b86-4c40-b912-5415c6d93e4f" xmlns:ns3="87f853ed-2b62-42ba-bc9f-08e3000123ca" targetNamespace="http://schemas.microsoft.com/office/2006/metadata/properties" ma:root="true" ma:fieldsID="8ff91ada8bc393c218fd26360b35c935" ns2:_="" ns3:_="">
    <xsd:import namespace="521b2cfc-7b86-4c40-b912-5415c6d93e4f"/>
    <xsd:import namespace="87f853ed-2b62-42ba-bc9f-08e3000123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2cfc-7b86-4c40-b912-5415c6d93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88675398-ae8a-4d6f-a427-145b517be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853ed-2b62-42ba-bc9f-08e3000123c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e79987-7e1d-4dc7-b762-c11f90358969}" ma:internalName="TaxCatchAll" ma:showField="CatchAllData" ma:web="87f853ed-2b62-42ba-bc9f-08e3000123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7CDF6-03F3-4E23-8EEE-D1555E4E6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3E70C-4C46-4C25-BA52-C38592FDD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b2cfc-7b86-4c40-b912-5415c6d93e4f"/>
    <ds:schemaRef ds:uri="87f853ed-2b62-42ba-bc9f-08e300012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2022-10-25T08:13:00Z</dcterms:created>
  <dcterms:modified xsi:type="dcterms:W3CDTF">2022-10-25T08:13:00Z</dcterms:modified>
</cp:coreProperties>
</file>