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B5DDA" w14:textId="633490BE" w:rsidR="00973494" w:rsidRDefault="00353C28" w:rsidP="00353C28">
      <w:pPr>
        <w:jc w:val="center"/>
        <w:rPr>
          <w:b/>
          <w:bCs/>
          <w:sz w:val="36"/>
          <w:szCs w:val="36"/>
        </w:rPr>
      </w:pPr>
      <w:r w:rsidRPr="00353C28">
        <w:rPr>
          <w:b/>
          <w:bCs/>
          <w:sz w:val="36"/>
          <w:szCs w:val="36"/>
        </w:rPr>
        <w:t>PLÁN VÝCHOVY A PÉČE V DĚTSKÉ SKUPINĚ PRAŽAČKA</w:t>
      </w:r>
    </w:p>
    <w:p w14:paraId="4E1980B4" w14:textId="0A62DD9B" w:rsidR="00353C28" w:rsidRDefault="00353C28" w:rsidP="00353C28">
      <w:pPr>
        <w:jc w:val="center"/>
        <w:rPr>
          <w:b/>
          <w:bCs/>
          <w:sz w:val="36"/>
          <w:szCs w:val="36"/>
        </w:rPr>
      </w:pPr>
    </w:p>
    <w:p w14:paraId="7B1B9F8A" w14:textId="77777777" w:rsidR="00353C28" w:rsidRDefault="00353C28" w:rsidP="00353C28">
      <w:pPr>
        <w:ind w:firstLine="708"/>
      </w:pPr>
      <w:r>
        <w:t xml:space="preserve">DS Pražačka byla registrována v listopadu 2022 a sídlí v prostorách kempu Pražačka na Žižkově, provozovatelem je nezisková organizace </w:t>
      </w:r>
      <w:proofErr w:type="spellStart"/>
      <w:r>
        <w:t>My.Aktivity</w:t>
      </w:r>
      <w:proofErr w:type="spellEnd"/>
      <w:r>
        <w:t xml:space="preserve"> </w:t>
      </w:r>
      <w:proofErr w:type="spellStart"/>
      <w:proofErr w:type="gramStart"/>
      <w:r>
        <w:t>z.ú</w:t>
      </w:r>
      <w:proofErr w:type="spellEnd"/>
      <w:r>
        <w:t>..</w:t>
      </w:r>
      <w:proofErr w:type="gramEnd"/>
      <w:r>
        <w:t xml:space="preserve"> DS má jednu třídu určenou k péči, výchově, řízeným aktivitám; hrací prostor je v době odpoledního odpočinku využíván také jako prostor ke spaní/odpočinku dětí.</w:t>
      </w:r>
    </w:p>
    <w:p w14:paraId="2465002E" w14:textId="2232E17E" w:rsidR="00353C28" w:rsidRDefault="00353C28" w:rsidP="00353C28">
      <w:pPr>
        <w:ind w:firstLine="708"/>
      </w:pPr>
      <w:r>
        <w:t xml:space="preserve">Vnitřní prostory DS splňují bezpečnostní a hygienické podmínky pro pobyt dětí v DS; prostor je vhodně členěn tak, aby vyhovoval nejrůznějším skupinovým i individuálním činnostem dětí. Dětský nábytek, sportovní náčiní, hygienické zařízení a vybavení pro odpočinek dětí jsou přizpůsobeny antropometrickým požadavkům, odpovídají počtu </w:t>
      </w:r>
      <w:r w:rsidR="00D96AF7">
        <w:t>dětí, jsou</w:t>
      </w:r>
      <w:r>
        <w:t xml:space="preserve"> zdravotně nezávadné a bezpečné. Hračky, pomůcky, náčiní a jiné doplňky</w:t>
      </w:r>
      <w:r w:rsidR="00C66B74">
        <w:t xml:space="preserve"> odpovídají věku dětí a jsou peč</w:t>
      </w:r>
      <w:r w:rsidR="00D96AF7">
        <w:t>ujícími osobami</w:t>
      </w:r>
      <w:r w:rsidR="00C66B74">
        <w:t xml:space="preserve"> plně využívány. Dětem jsou stanovena pravidla týkající se půjčování a ukládání hraček zpět na své místo.</w:t>
      </w:r>
    </w:p>
    <w:p w14:paraId="4C74A567" w14:textId="6EC012CA" w:rsidR="00C66B74" w:rsidRDefault="00C66B74" w:rsidP="00353C28">
      <w:pPr>
        <w:ind w:firstLine="708"/>
      </w:pPr>
      <w:r>
        <w:t>Dětem je poskytována zdravá a vyvážená strava; je zachována skladba jídelníčku a dodržování pitného režimu. Důraz je kladen na dodržování denního rytmu a řádu, děti mají umožněn dostatek pohybu jak venku (dětsk</w:t>
      </w:r>
      <w:r w:rsidR="00D96AF7">
        <w:t>á</w:t>
      </w:r>
      <w:r>
        <w:t xml:space="preserve"> hřiště, pěší zóna při cyklostezce a přilehlé parky Vítkov a Krejcárek) tak uvnitř DS. Spaní po obědě řešíme individuální cestou – děti s nižší potřebou spánku mohou pouze odpočívat na lůžku, ke spaní děti nenutíme.</w:t>
      </w:r>
    </w:p>
    <w:p w14:paraId="55BB3CD8" w14:textId="28A01E8C" w:rsidR="00353C28" w:rsidRDefault="00353C28" w:rsidP="00353C28">
      <w:r>
        <w:t xml:space="preserve"> </w:t>
      </w:r>
      <w:r w:rsidR="00D96AF7">
        <w:tab/>
        <w:t xml:space="preserve">Pečující osoby respektují potřeby dětí, ke každém přistupují individuálně. Ve spolupráci s rodiči pomáhají nově příchozím dětem snáze se adaptovat na nové prostředí. Usilujeme o to, aby byl výchovně vzdělávací proces založen na pozitivních prožitcích dětí. Naším cílem je, aby v naší DS vládla dobrá nálada, klid a pohoda, která umožní dětem plně rozvinout svůj potenciál. Je pro nás důležité, aby byly děti vhodně pozitivně motivovány a hodnoceny. Pečující osoby působí na děti jako přirozený vzor, sledují vztahy dětí, </w:t>
      </w:r>
      <w:proofErr w:type="gramStart"/>
      <w:r w:rsidR="00D96AF7">
        <w:t>učí</w:t>
      </w:r>
      <w:proofErr w:type="gramEnd"/>
      <w:r w:rsidR="00D96AF7">
        <w:t xml:space="preserve"> se vzájemné toleranci, vlídnosti, ohleduplnosti a ochotě pomoci jeden k druhému. Děti také vedou k samostatnosti, </w:t>
      </w:r>
      <w:proofErr w:type="gramStart"/>
      <w:r w:rsidR="00D96AF7">
        <w:t>učí</w:t>
      </w:r>
      <w:proofErr w:type="gramEnd"/>
      <w:r w:rsidR="00D96AF7">
        <w:t xml:space="preserve"> je dodržovat určitá pravidla a řád.</w:t>
      </w:r>
    </w:p>
    <w:p w14:paraId="15822735" w14:textId="65BA4921" w:rsidR="00D96AF7" w:rsidRDefault="00D96AF7" w:rsidP="00353C28">
      <w:r>
        <w:tab/>
        <w:t>Spolupráce s rodiči je pro nás klíčová, považujeme ji za základ dobrých vztahů</w:t>
      </w:r>
      <w:r w:rsidR="00816EE1">
        <w:t>, vzájemné důvěry a také je důležitou součástí optimální a přirozené adaptace a působení dětí v naší DS. Pečující osoby informují rodiče o činnostech a chování dítěte ve skupině průběžně během celého roku, navíc dvakrát do roka nabízíme rodičům individuální konzultace, kde mohou rodiče v důvěrném prostředí hovořit s pečujícími osobami o rozvoji svého dítěte. Rodiče jsou vítaní a vyzýváni k návštěvě v naší třídě, pravidelně se konají dílny a slavnosti pro rodiče a děti, díky kterým se upevňují vzájemné vztahy mezi rodiči, dětmi a pečujícími osobami.</w:t>
      </w:r>
    </w:p>
    <w:p w14:paraId="757189B7" w14:textId="77777777" w:rsidR="00816EE1" w:rsidRDefault="00816EE1" w:rsidP="00353C28"/>
    <w:p w14:paraId="37BA9D3C" w14:textId="5AAB9B71" w:rsidR="00816EE1" w:rsidRDefault="00816EE1" w:rsidP="00353C28">
      <w:r>
        <w:t>Obsah plánu péče a výchovy</w:t>
      </w:r>
    </w:p>
    <w:p w14:paraId="69B6A229" w14:textId="56F0786B" w:rsidR="00816EE1" w:rsidRDefault="00816EE1" w:rsidP="00816EE1">
      <w:pPr>
        <w:pStyle w:val="Odstavecseseznamem"/>
        <w:numPr>
          <w:ilvl w:val="0"/>
          <w:numId w:val="1"/>
        </w:numPr>
      </w:pPr>
      <w:r>
        <w:t>Rozvoj schopností dítěte</w:t>
      </w:r>
    </w:p>
    <w:p w14:paraId="146FA913" w14:textId="3623A0E8" w:rsidR="00816EE1" w:rsidRDefault="00816EE1" w:rsidP="00816EE1">
      <w:pPr>
        <w:pStyle w:val="Odstavecseseznamem"/>
        <w:numPr>
          <w:ilvl w:val="0"/>
          <w:numId w:val="1"/>
        </w:numPr>
      </w:pPr>
      <w:r>
        <w:t>Rozvoj kulturních návyků dítěte</w:t>
      </w:r>
    </w:p>
    <w:p w14:paraId="388663FE" w14:textId="489EEE45" w:rsidR="00816EE1" w:rsidRDefault="00816EE1" w:rsidP="00816EE1">
      <w:pPr>
        <w:pStyle w:val="Odstavecseseznamem"/>
        <w:numPr>
          <w:ilvl w:val="0"/>
          <w:numId w:val="1"/>
        </w:numPr>
      </w:pPr>
      <w:r>
        <w:t>Rozvoj hygienických návyků dítěte</w:t>
      </w:r>
    </w:p>
    <w:p w14:paraId="209435E6" w14:textId="77777777" w:rsidR="004608F6" w:rsidRDefault="004608F6" w:rsidP="00816EE1">
      <w:pPr>
        <w:rPr>
          <w:u w:val="single"/>
        </w:rPr>
      </w:pPr>
    </w:p>
    <w:p w14:paraId="08F11F79" w14:textId="77777777" w:rsidR="004608F6" w:rsidRDefault="004608F6" w:rsidP="00816EE1">
      <w:pPr>
        <w:rPr>
          <w:u w:val="single"/>
        </w:rPr>
      </w:pPr>
    </w:p>
    <w:p w14:paraId="515A5705" w14:textId="70E47F36" w:rsidR="00816EE1" w:rsidRPr="002770C9" w:rsidRDefault="00816EE1" w:rsidP="00816EE1">
      <w:pPr>
        <w:rPr>
          <w:u w:val="single"/>
        </w:rPr>
      </w:pPr>
      <w:r w:rsidRPr="002770C9">
        <w:rPr>
          <w:u w:val="single"/>
        </w:rPr>
        <w:lastRenderedPageBreak/>
        <w:t>Péče a výchova dítěte probíhá v pěti oblastech</w:t>
      </w:r>
    </w:p>
    <w:p w14:paraId="3A8ED1D2" w14:textId="0CDE46CC" w:rsidR="00816EE1" w:rsidRDefault="00816EE1" w:rsidP="00816EE1">
      <w:pPr>
        <w:pStyle w:val="Odstavecseseznamem"/>
        <w:numPr>
          <w:ilvl w:val="0"/>
          <w:numId w:val="2"/>
        </w:numPr>
        <w:rPr>
          <w:b/>
          <w:bCs/>
          <w:i/>
          <w:iCs/>
        </w:rPr>
      </w:pPr>
      <w:r w:rsidRPr="00AC630D">
        <w:rPr>
          <w:b/>
          <w:bCs/>
          <w:i/>
          <w:iCs/>
        </w:rPr>
        <w:t>Dítě a jeho tělo – oblast biologická</w:t>
      </w:r>
    </w:p>
    <w:p w14:paraId="78CEA1FB" w14:textId="59CB4B6F" w:rsidR="00AC630D" w:rsidRPr="00AC630D" w:rsidRDefault="00AC630D" w:rsidP="002770C9">
      <w:pPr>
        <w:pStyle w:val="Odstavecseseznamem"/>
        <w:numPr>
          <w:ilvl w:val="0"/>
          <w:numId w:val="11"/>
        </w:numPr>
      </w:pPr>
      <w:r>
        <w:t>záměrem je stimulovat a podporovat růst a neurosvalový vývoj dítěte, podporovat jeho fyzickou pohodu, zlepšovat jeho tělesnou zdatnost i pohybovou a zdravotní kulturu, podporovat rozvoj jeho pohybových i manipulačních dovedností, vychovávat děti k sebeobslužným dovednostem a vést je k zdravým životním návykům a postojům</w:t>
      </w:r>
      <w:r w:rsidR="00197344">
        <w:t>; f</w:t>
      </w:r>
      <w:r w:rsidR="00197344" w:rsidRPr="00197344">
        <w:t>ixace správného držení těla, sladit pohyb s rytmem, hudbou a zpěvem, mít povědomí o těle, pojmenovat části těla, zacházet s běžnými předměty, pomůckami a materiály, zvládnout jednoduché pracovní úkony.</w:t>
      </w:r>
    </w:p>
    <w:p w14:paraId="3745284A" w14:textId="4C066F9B" w:rsidR="00AC630D" w:rsidRDefault="00816EE1" w:rsidP="00AC630D">
      <w:pPr>
        <w:pStyle w:val="Odstavecseseznamem"/>
        <w:numPr>
          <w:ilvl w:val="0"/>
          <w:numId w:val="2"/>
        </w:numPr>
        <w:rPr>
          <w:b/>
          <w:bCs/>
          <w:i/>
          <w:iCs/>
        </w:rPr>
      </w:pPr>
      <w:r w:rsidRPr="00AC630D">
        <w:rPr>
          <w:b/>
          <w:bCs/>
          <w:i/>
          <w:iCs/>
        </w:rPr>
        <w:t>Dítě a jeho psychika – oblast psychologická</w:t>
      </w:r>
    </w:p>
    <w:p w14:paraId="150EC401" w14:textId="72992BAB" w:rsidR="00AC630D" w:rsidRPr="00AC630D" w:rsidRDefault="00AC630D" w:rsidP="00AC630D">
      <w:pPr>
        <w:pStyle w:val="Odstavecseseznamem"/>
        <w:numPr>
          <w:ilvl w:val="0"/>
          <w:numId w:val="3"/>
        </w:numPr>
      </w:pPr>
      <w:r>
        <w:t>záměrem je podporovat duševní pohodu, psychickou zdatnost a odolnost dítěte, rozvoj jeho intelektu, řeči a jazyka, poznávacích procesů a funkcí, jeho citů i vůle, stejně tak i jeho sebepojetí a sebe nahlížení, jeho kreativity a sebevyjádření, stimulovat osvojování a rozvoj jeho dovedností a povzbuzovat je v dalším rozvoji a poznávání</w:t>
      </w:r>
      <w:r w:rsidR="00197344">
        <w:t>; v</w:t>
      </w:r>
      <w:r w:rsidR="00197344" w:rsidRPr="00197344">
        <w:t xml:space="preserve"> dětech podporujeme soustředění se na činnost a udržení pozornosti, postupovat a učit se podle pokynů a instrukcí, chápat prostorové pojmy, řešit problémy, úkoly a situace.</w:t>
      </w:r>
    </w:p>
    <w:p w14:paraId="721B374A" w14:textId="24BBEBF0" w:rsidR="00816EE1" w:rsidRDefault="00816EE1" w:rsidP="00816EE1">
      <w:pPr>
        <w:pStyle w:val="Odstavecseseznamem"/>
        <w:numPr>
          <w:ilvl w:val="0"/>
          <w:numId w:val="2"/>
        </w:numPr>
        <w:rPr>
          <w:b/>
          <w:bCs/>
          <w:i/>
          <w:iCs/>
        </w:rPr>
      </w:pPr>
      <w:r w:rsidRPr="00AC630D">
        <w:rPr>
          <w:b/>
          <w:bCs/>
          <w:i/>
          <w:iCs/>
        </w:rPr>
        <w:t xml:space="preserve">Dítě a ten druhý – oblast </w:t>
      </w:r>
      <w:r w:rsidR="00AC630D" w:rsidRPr="00AC630D">
        <w:rPr>
          <w:b/>
          <w:bCs/>
          <w:i/>
          <w:iCs/>
        </w:rPr>
        <w:t>interpersonální</w:t>
      </w:r>
    </w:p>
    <w:p w14:paraId="1C071FB0" w14:textId="5285095D" w:rsidR="00AC630D" w:rsidRPr="00AC630D" w:rsidRDefault="00AC630D" w:rsidP="00AC630D">
      <w:pPr>
        <w:pStyle w:val="Odstavecseseznamem"/>
        <w:numPr>
          <w:ilvl w:val="0"/>
          <w:numId w:val="3"/>
        </w:numPr>
        <w:rPr>
          <w:b/>
          <w:bCs/>
          <w:i/>
          <w:iCs/>
        </w:rPr>
      </w:pPr>
      <w:r>
        <w:t>záměrem je podporovat utváření vztahů dítěte k jinému dítěti či dospělému, posilovat, kultivovat a obohacovat jejich vzájemnou komunikaci a zajišťovat pohodu těchto vztahů</w:t>
      </w:r>
      <w:r w:rsidR="002770C9">
        <w:t>; n</w:t>
      </w:r>
      <w:r w:rsidR="002770C9" w:rsidRPr="002770C9">
        <w:t>avazovat kontakty, překonávat stud a respektovat dospělé osoby ve svém prostředí, komunikovat s dětmi, navazovat a udržovat přátelství, uplatňovat své individuální potřeby, přání a práva s ohledem na druhého, respektovat potřeby jiného dítěte, spolupracovat s ostatními, dodržovat dohodnutá pravidla vzájemného soužití, bránit se projevům násilí a ubližování jiného dítěte, požádat druhého o pomoc</w:t>
      </w:r>
    </w:p>
    <w:p w14:paraId="1995E2D7" w14:textId="541E5599" w:rsidR="00816EE1" w:rsidRDefault="00AC630D" w:rsidP="00816EE1">
      <w:pPr>
        <w:pStyle w:val="Odstavecseseznamem"/>
        <w:numPr>
          <w:ilvl w:val="0"/>
          <w:numId w:val="2"/>
        </w:numPr>
        <w:rPr>
          <w:b/>
          <w:bCs/>
          <w:i/>
          <w:iCs/>
        </w:rPr>
      </w:pPr>
      <w:r w:rsidRPr="00AC630D">
        <w:rPr>
          <w:b/>
          <w:bCs/>
          <w:i/>
          <w:iCs/>
        </w:rPr>
        <w:t>Dítě a společnost – oblast sociálně-kulturní</w:t>
      </w:r>
    </w:p>
    <w:p w14:paraId="481D1C82" w14:textId="61E7D275" w:rsidR="00AC630D" w:rsidRPr="00AC630D" w:rsidRDefault="00AD74BB" w:rsidP="00AC630D">
      <w:pPr>
        <w:pStyle w:val="Odstavecseseznamem"/>
        <w:numPr>
          <w:ilvl w:val="0"/>
          <w:numId w:val="3"/>
        </w:numPr>
      </w:pPr>
      <w:r>
        <w:t>z</w:t>
      </w:r>
      <w:r w:rsidR="00AC630D">
        <w:t>áměrem je uvést dítě do společenství ostatních lidí a do pravidel soužití s ostatními, uvést je do světa materiálních i duchovních hodnot</w:t>
      </w:r>
      <w:r>
        <w:t>, do světa kultury a umění, pomoci dítěti osvojit si potřebné dovednosti, návyky i postoje a umožnit mu aktivně se podílet na utváření společenské pohody ve svém sociálním prostředí</w:t>
      </w:r>
    </w:p>
    <w:p w14:paraId="236D1322" w14:textId="355F294B" w:rsidR="00AC630D" w:rsidRPr="00AD74BB" w:rsidRDefault="00AC630D" w:rsidP="00816EE1">
      <w:pPr>
        <w:pStyle w:val="Odstavecseseznamem"/>
        <w:numPr>
          <w:ilvl w:val="0"/>
          <w:numId w:val="2"/>
        </w:numPr>
      </w:pPr>
      <w:r w:rsidRPr="00AC630D">
        <w:rPr>
          <w:b/>
          <w:bCs/>
          <w:i/>
          <w:iCs/>
        </w:rPr>
        <w:t>Dítě a svět – oblast enviromentální</w:t>
      </w:r>
    </w:p>
    <w:p w14:paraId="7792FA50" w14:textId="7C070AA4" w:rsidR="00AD74BB" w:rsidRDefault="00AD74BB" w:rsidP="002770C9">
      <w:pPr>
        <w:pStyle w:val="Odstavecseseznamem"/>
        <w:numPr>
          <w:ilvl w:val="0"/>
          <w:numId w:val="3"/>
        </w:numPr>
      </w:pPr>
      <w:r>
        <w:t>záměrem je založit u dítěte elementární povědomí o okolním světě a jeho dění, o vlivu člověka na životní prostřed</w:t>
      </w:r>
      <w:r w:rsidR="002770C9" w:rsidRPr="002770C9">
        <w:t>í, vytvořit základy pro odpovědný postoj dítěte k životnímu prostředí</w:t>
      </w:r>
      <w:r w:rsidR="002770C9">
        <w:t>; o</w:t>
      </w:r>
      <w:r w:rsidR="002770C9" w:rsidRPr="002770C9">
        <w:t>rientovat se bezpečně ve známém prostředí, zvládat běžné činnosti, uvědomovat si nebezpečí a mít povědomí o tom, jak se chránit, vnímat, že svět má svůj řád a všímat si změn a dění v nejbližším okolí, že změny jsou přirozené a samozřejmé</w:t>
      </w:r>
      <w:r w:rsidR="002770C9">
        <w:t xml:space="preserve">; </w:t>
      </w:r>
      <w:r>
        <w:t>vytvořit základy pro otevřený a odpovědný postoj dítěte (člověka) k životnímu prostředí</w:t>
      </w:r>
    </w:p>
    <w:p w14:paraId="067CF432" w14:textId="77777777" w:rsidR="004608F6" w:rsidRDefault="004608F6" w:rsidP="00AD74BB">
      <w:pPr>
        <w:rPr>
          <w:u w:val="single"/>
        </w:rPr>
      </w:pPr>
    </w:p>
    <w:p w14:paraId="4A5D60B6" w14:textId="6C11EB4E" w:rsidR="00AD74BB" w:rsidRPr="002770C9" w:rsidRDefault="00AD74BB" w:rsidP="00AD74BB">
      <w:pPr>
        <w:rPr>
          <w:u w:val="single"/>
        </w:rPr>
      </w:pPr>
      <w:r w:rsidRPr="002770C9">
        <w:rPr>
          <w:u w:val="single"/>
        </w:rPr>
        <w:t>U dětí rozvíjíme kompetence:</w:t>
      </w:r>
    </w:p>
    <w:p w14:paraId="113F69CA" w14:textId="15A604A1" w:rsidR="00AD74BB" w:rsidRDefault="00AD74BB" w:rsidP="00AD74BB">
      <w:pPr>
        <w:pStyle w:val="Odstavecseseznamem"/>
        <w:numPr>
          <w:ilvl w:val="0"/>
          <w:numId w:val="3"/>
        </w:numPr>
      </w:pPr>
      <w:r>
        <w:t>k učení</w:t>
      </w:r>
    </w:p>
    <w:p w14:paraId="5B21FFB2" w14:textId="7E2B5E21" w:rsidR="00AD74BB" w:rsidRDefault="00AD74BB" w:rsidP="00AD74BB">
      <w:pPr>
        <w:pStyle w:val="Odstavecseseznamem"/>
        <w:numPr>
          <w:ilvl w:val="0"/>
          <w:numId w:val="3"/>
        </w:numPr>
      </w:pPr>
      <w:r>
        <w:t>k řešení problémů</w:t>
      </w:r>
    </w:p>
    <w:p w14:paraId="74B4C8C9" w14:textId="674E3466" w:rsidR="00AD74BB" w:rsidRDefault="00AD74BB" w:rsidP="00AD74BB">
      <w:pPr>
        <w:pStyle w:val="Odstavecseseznamem"/>
        <w:numPr>
          <w:ilvl w:val="0"/>
          <w:numId w:val="3"/>
        </w:numPr>
      </w:pPr>
      <w:r>
        <w:t>komunikativní</w:t>
      </w:r>
    </w:p>
    <w:p w14:paraId="48C233E5" w14:textId="32DD1235" w:rsidR="00AD74BB" w:rsidRDefault="00AD74BB" w:rsidP="00AD74BB">
      <w:pPr>
        <w:pStyle w:val="Odstavecseseznamem"/>
        <w:numPr>
          <w:ilvl w:val="0"/>
          <w:numId w:val="3"/>
        </w:numPr>
      </w:pPr>
      <w:r>
        <w:t>sociální a personální</w:t>
      </w:r>
    </w:p>
    <w:p w14:paraId="027560DF" w14:textId="77777777" w:rsidR="004608F6" w:rsidRDefault="004608F6" w:rsidP="00AD74BB">
      <w:pPr>
        <w:rPr>
          <w:u w:val="single"/>
        </w:rPr>
      </w:pPr>
    </w:p>
    <w:p w14:paraId="66B5C406" w14:textId="74ABEB78" w:rsidR="00AD74BB" w:rsidRPr="002770C9" w:rsidRDefault="00AD74BB" w:rsidP="00AD74BB">
      <w:pPr>
        <w:rPr>
          <w:u w:val="single"/>
        </w:rPr>
      </w:pPr>
      <w:r w:rsidRPr="002770C9">
        <w:rPr>
          <w:u w:val="single"/>
        </w:rPr>
        <w:lastRenderedPageBreak/>
        <w:t>Rámcové cíle plánu:</w:t>
      </w:r>
    </w:p>
    <w:p w14:paraId="49926837" w14:textId="77777777" w:rsidR="00AD74BB" w:rsidRPr="00AD74BB" w:rsidRDefault="00AD74BB" w:rsidP="00AD74BB">
      <w:pPr>
        <w:pStyle w:val="Odstavecseseznamem"/>
        <w:numPr>
          <w:ilvl w:val="0"/>
          <w:numId w:val="3"/>
        </w:numPr>
      </w:pPr>
      <w:r w:rsidRPr="00AD74BB">
        <w:t>Harmonické rozvíjení dítěte, jeho učení a poznání.</w:t>
      </w:r>
    </w:p>
    <w:p w14:paraId="04273526" w14:textId="77777777" w:rsidR="00AD74BB" w:rsidRPr="00AD74BB" w:rsidRDefault="00AD74BB" w:rsidP="00AD74BB">
      <w:pPr>
        <w:pStyle w:val="Odstavecseseznamem"/>
        <w:numPr>
          <w:ilvl w:val="0"/>
          <w:numId w:val="3"/>
        </w:numPr>
      </w:pPr>
      <w:r w:rsidRPr="00AD74BB">
        <w:t>Osvojení základů hodnot, na nichž je založena naše společnost.</w:t>
      </w:r>
    </w:p>
    <w:p w14:paraId="400FCB94" w14:textId="77777777" w:rsidR="00AD74BB" w:rsidRDefault="00AD74BB" w:rsidP="00AD74BB">
      <w:pPr>
        <w:pStyle w:val="Odstavecseseznamem"/>
        <w:numPr>
          <w:ilvl w:val="0"/>
          <w:numId w:val="3"/>
        </w:numPr>
      </w:pPr>
      <w:r w:rsidRPr="00AD74BB">
        <w:t>Získání osobní samostatnosti a schopnosti projevovat se jako samostatná osobnost působící na své okolí.</w:t>
      </w:r>
    </w:p>
    <w:p w14:paraId="78F05FE0" w14:textId="77777777" w:rsidR="002770C9" w:rsidRPr="002770C9" w:rsidRDefault="002770C9" w:rsidP="002770C9">
      <w:pPr>
        <w:rPr>
          <w:u w:val="single"/>
        </w:rPr>
      </w:pPr>
      <w:r w:rsidRPr="002770C9">
        <w:rPr>
          <w:u w:val="single"/>
        </w:rPr>
        <w:t>Děti by se v kontextu věku měly naučit:</w:t>
      </w:r>
    </w:p>
    <w:p w14:paraId="389B170D" w14:textId="77777777" w:rsidR="002770C9" w:rsidRPr="002770C9" w:rsidRDefault="002770C9" w:rsidP="002770C9">
      <w:pPr>
        <w:numPr>
          <w:ilvl w:val="0"/>
          <w:numId w:val="8"/>
        </w:numPr>
      </w:pPr>
      <w:r w:rsidRPr="002770C9">
        <w:t>Fyzikálnímu světu prostřednictvím činností jako vážení, měření, stavby z kostek, práce s pískem, dřevem, papírem a přírodními materiály.</w:t>
      </w:r>
    </w:p>
    <w:p w14:paraId="30D01F2C" w14:textId="77777777" w:rsidR="002770C9" w:rsidRPr="002770C9" w:rsidRDefault="002770C9" w:rsidP="002770C9">
      <w:pPr>
        <w:numPr>
          <w:ilvl w:val="0"/>
          <w:numId w:val="8"/>
        </w:numPr>
      </w:pPr>
      <w:r w:rsidRPr="002770C9">
        <w:t>Sociálním a kulturním informacím prostřednictvím hraní her, četby a poslechu příběhů, hraním dramatických her.</w:t>
      </w:r>
    </w:p>
    <w:p w14:paraId="3B489F78" w14:textId="77777777" w:rsidR="002770C9" w:rsidRPr="002770C9" w:rsidRDefault="002770C9" w:rsidP="002770C9">
      <w:pPr>
        <w:numPr>
          <w:ilvl w:val="0"/>
          <w:numId w:val="8"/>
        </w:numPr>
      </w:pPr>
      <w:r w:rsidRPr="002770C9">
        <w:t>Logice a matematice srovnáváním, měřením, počítáním, tříděním, porovnáváním.</w:t>
      </w:r>
    </w:p>
    <w:p w14:paraId="6C1A992E" w14:textId="77777777" w:rsidR="002770C9" w:rsidRPr="002770C9" w:rsidRDefault="002770C9" w:rsidP="002770C9">
      <w:pPr>
        <w:numPr>
          <w:ilvl w:val="0"/>
          <w:numId w:val="8"/>
        </w:numPr>
      </w:pPr>
      <w:r w:rsidRPr="002770C9">
        <w:t>Vztahu mezi psaným a mluveným slovem prostřednictvím častého kontaktu s knihami, písmeny, předčítáním, kreslením obrázků k přečtenému textu, prohlížením knih, vlastním vyjadřováním myšlenek a prožitků.</w:t>
      </w:r>
    </w:p>
    <w:p w14:paraId="53736AB4" w14:textId="77777777" w:rsidR="002770C9" w:rsidRPr="002770C9" w:rsidRDefault="002770C9" w:rsidP="002770C9">
      <w:pPr>
        <w:rPr>
          <w:u w:val="single"/>
        </w:rPr>
      </w:pPr>
      <w:r w:rsidRPr="002770C9">
        <w:rPr>
          <w:u w:val="single"/>
        </w:rPr>
        <w:t>V dětech bychom rádi podporovali:</w:t>
      </w:r>
    </w:p>
    <w:p w14:paraId="0DD151F0" w14:textId="77777777" w:rsidR="002770C9" w:rsidRPr="002770C9" w:rsidRDefault="002770C9" w:rsidP="002770C9">
      <w:pPr>
        <w:numPr>
          <w:ilvl w:val="0"/>
          <w:numId w:val="9"/>
        </w:numPr>
      </w:pPr>
      <w:r w:rsidRPr="002770C9">
        <w:t>Zdravý fyzický vývoj prostřednictvím chůze, běhu, skoků, poskoků, hodů, lezení, základních gymnastických prvků, míčových her a sezónních činností, zvládáním překážkové dráhy v herně i ve volné přírodě.</w:t>
      </w:r>
    </w:p>
    <w:p w14:paraId="32410FCC" w14:textId="76533ADD" w:rsidR="002770C9" w:rsidRPr="002770C9" w:rsidRDefault="002770C9" w:rsidP="002770C9">
      <w:pPr>
        <w:numPr>
          <w:ilvl w:val="0"/>
          <w:numId w:val="9"/>
        </w:numPr>
      </w:pPr>
      <w:r w:rsidRPr="002770C9">
        <w:t>Sociálně – emocionální vývoj prostřednictvím řešení sporů, vyjadřování pocitů, kontroly impulzu, vzájemné úcty, spolupráce s ostatními, péče o materiály, se kterými pracují.</w:t>
      </w:r>
    </w:p>
    <w:p w14:paraId="0507D403" w14:textId="72765D78" w:rsidR="002770C9" w:rsidRPr="002770C9" w:rsidRDefault="002770C9" w:rsidP="002770C9">
      <w:pPr>
        <w:numPr>
          <w:ilvl w:val="0"/>
          <w:numId w:val="9"/>
        </w:numPr>
      </w:pPr>
      <w:r w:rsidRPr="002770C9">
        <w:t>Rozvoj sociální inteligence – vést děti k samostatnému myšlení, k tvořivosti, k prozkoumávání věcí do hloubky, k chápání dění na základě vlastního experimentování, pozorování a objevování.</w:t>
      </w:r>
    </w:p>
    <w:p w14:paraId="185D34D5" w14:textId="2F52C561" w:rsidR="002770C9" w:rsidRPr="002770C9" w:rsidRDefault="002770C9" w:rsidP="002770C9">
      <w:pPr>
        <w:numPr>
          <w:ilvl w:val="0"/>
          <w:numId w:val="9"/>
        </w:numPr>
      </w:pPr>
      <w:r w:rsidRPr="002770C9">
        <w:t>Rozvíjení řečových schopností – slovně vyjádřit myšlenku či přání, dokázat komunikovat s vrstevníky i dospělými, předcházet řečovým vadám.</w:t>
      </w:r>
    </w:p>
    <w:p w14:paraId="4AC09CA1" w14:textId="571C2512" w:rsidR="002770C9" w:rsidRPr="002770C9" w:rsidRDefault="002770C9" w:rsidP="002770C9">
      <w:pPr>
        <w:numPr>
          <w:ilvl w:val="0"/>
          <w:numId w:val="9"/>
        </w:numPr>
      </w:pPr>
      <w:r w:rsidRPr="002770C9">
        <w:t>Rozvoj samostatnosti – podporováním správných hygienických dovedností a návyků, udržováním osobní hygieny, samostatnosti při oblékání, stolování, učit se odpoutat od rodičů a obracet se o pomoc k</w:t>
      </w:r>
      <w:r w:rsidR="00197344">
        <w:t> pečujícím osobám</w:t>
      </w:r>
      <w:r w:rsidRPr="002770C9">
        <w:t>.</w:t>
      </w:r>
    </w:p>
    <w:p w14:paraId="5A45B0BE" w14:textId="77777777" w:rsidR="002770C9" w:rsidRDefault="002770C9" w:rsidP="002770C9">
      <w:r w:rsidRPr="002770C9">
        <w:t>Důležitým prostředkem rozvoje osobnosti je spontánní hra, která rozvíjí emocionální zralost skrze sociální vazby, která podporuje myšlení, představivost, schopnost soustředění a řešení situací, která je aktivní a napomáhá získání pocitu jistoty v novém prostředí, stejně jako důvěry k zaměstnancům dětské skupiny. Veškeré činnosti jsou uzpůsobeny věku dítěte a jeho individuálním potřebám.</w:t>
      </w:r>
    </w:p>
    <w:p w14:paraId="0FE768EE" w14:textId="77777777" w:rsidR="002770C9" w:rsidRPr="002770C9" w:rsidRDefault="002770C9" w:rsidP="002770C9">
      <w:pPr>
        <w:rPr>
          <w:u w:val="single"/>
        </w:rPr>
      </w:pPr>
      <w:r w:rsidRPr="002770C9">
        <w:rPr>
          <w:u w:val="single"/>
        </w:rPr>
        <w:t>Aktivity a činnosti</w:t>
      </w:r>
    </w:p>
    <w:p w14:paraId="3BB13C91" w14:textId="58E2B835" w:rsidR="002770C9" w:rsidRPr="002770C9" w:rsidRDefault="002770C9" w:rsidP="002770C9">
      <w:pPr>
        <w:numPr>
          <w:ilvl w:val="0"/>
          <w:numId w:val="10"/>
        </w:numPr>
      </w:pPr>
      <w:r w:rsidRPr="002770C9">
        <w:rPr>
          <w:b/>
          <w:bCs/>
        </w:rPr>
        <w:t>Hudební aktivity</w:t>
      </w:r>
      <w:r w:rsidRPr="002770C9">
        <w:t xml:space="preserve"> – rozvoj sluchového vnímání, osvojování rytmů a koordinace pohybu dle hudby, učení básní a písní, hra na rytmické hudební nástroje.</w:t>
      </w:r>
    </w:p>
    <w:p w14:paraId="196D52CE" w14:textId="041A20B4" w:rsidR="002770C9" w:rsidRPr="002770C9" w:rsidRDefault="002770C9" w:rsidP="002770C9">
      <w:pPr>
        <w:numPr>
          <w:ilvl w:val="0"/>
          <w:numId w:val="10"/>
        </w:numPr>
      </w:pPr>
      <w:r w:rsidRPr="002770C9">
        <w:rPr>
          <w:b/>
          <w:bCs/>
        </w:rPr>
        <w:t>Pohybové aktivity</w:t>
      </w:r>
      <w:r w:rsidRPr="002770C9">
        <w:t xml:space="preserve"> – kultivace pohybu, rozvoj jemné a hrubé motoriky, fyzického vývoje dítěte, rozvoj správného růstu, podpora fyzické zdatnosti a zdravých pohybových návyků, </w:t>
      </w:r>
      <w:r w:rsidRPr="002770C9">
        <w:lastRenderedPageBreak/>
        <w:t>rozvoj dovedností, probíhají denně a jsou zařazovány při spontánních hrách a při pobytu venku.</w:t>
      </w:r>
    </w:p>
    <w:p w14:paraId="120E714B" w14:textId="2D8C7E34" w:rsidR="002770C9" w:rsidRPr="002770C9" w:rsidRDefault="002770C9" w:rsidP="002770C9">
      <w:pPr>
        <w:numPr>
          <w:ilvl w:val="0"/>
          <w:numId w:val="10"/>
        </w:numPr>
      </w:pPr>
      <w:r w:rsidRPr="002770C9">
        <w:rPr>
          <w:b/>
          <w:bCs/>
        </w:rPr>
        <w:t>Výtvarné a rukodělné aktivity</w:t>
      </w:r>
      <w:r w:rsidRPr="002770C9">
        <w:t xml:space="preserve"> – rozvoj představivosti, kreativity a fantazie, jemné motoriky, získání výtvarných dovedností, pomocí výtvarného projevu si osvojovat okolní skutečnost, vztahy mezi lidmi a věcmi i vzájemné souvislosti a dokázat vyjádřit prostřednictvím výtvarného projevu pocity a zážitky, učit se pracovat s různými materiály pomocí různých výtvarných technik.</w:t>
      </w:r>
    </w:p>
    <w:p w14:paraId="4F1D1686" w14:textId="04E1AFB0" w:rsidR="002770C9" w:rsidRPr="002770C9" w:rsidRDefault="002770C9" w:rsidP="002770C9">
      <w:pPr>
        <w:numPr>
          <w:ilvl w:val="0"/>
          <w:numId w:val="10"/>
        </w:numPr>
      </w:pPr>
      <w:r w:rsidRPr="002770C9">
        <w:rPr>
          <w:b/>
          <w:bCs/>
        </w:rPr>
        <w:t>Hrátky s knížkou</w:t>
      </w:r>
      <w:r w:rsidRPr="002770C9">
        <w:t xml:space="preserve"> – rozvoj komplexního pohledu na svět, osvojení poznatků z přírodních, společenských a technických věd, rozvoj jazykových schopností a matematické představivosti.</w:t>
      </w:r>
    </w:p>
    <w:p w14:paraId="29F5E913" w14:textId="7EA1AC73" w:rsidR="002770C9" w:rsidRDefault="002770C9" w:rsidP="002770C9">
      <w:pPr>
        <w:numPr>
          <w:ilvl w:val="0"/>
          <w:numId w:val="10"/>
        </w:numPr>
      </w:pPr>
      <w:r w:rsidRPr="002770C9">
        <w:rPr>
          <w:b/>
          <w:bCs/>
        </w:rPr>
        <w:t xml:space="preserve">Spontánní hry – </w:t>
      </w:r>
      <w:r w:rsidRPr="002770C9">
        <w:t xml:space="preserve">probíhají zpravidla po příchodu dětí do </w:t>
      </w:r>
      <w:r w:rsidR="00197344">
        <w:t>dětské skupiny</w:t>
      </w:r>
      <w:r w:rsidRPr="002770C9">
        <w:t xml:space="preserve"> a po odpolední svačině, prolínají se s řízenými činnostmi ve vyváženém poměru a se zřetelem na individuální potřeby dětí.</w:t>
      </w:r>
    </w:p>
    <w:p w14:paraId="32AB5F66" w14:textId="77777777" w:rsidR="004608F6" w:rsidRDefault="004608F6" w:rsidP="00197344">
      <w:pPr>
        <w:rPr>
          <w:u w:val="single"/>
        </w:rPr>
      </w:pPr>
    </w:p>
    <w:p w14:paraId="506630E3" w14:textId="77777777" w:rsidR="004608F6" w:rsidRDefault="004608F6" w:rsidP="00197344">
      <w:pPr>
        <w:rPr>
          <w:u w:val="single"/>
        </w:rPr>
      </w:pPr>
    </w:p>
    <w:p w14:paraId="08B943F8" w14:textId="7377A79D" w:rsidR="00197344" w:rsidRDefault="00197344" w:rsidP="00197344">
      <w:pPr>
        <w:rPr>
          <w:u w:val="single"/>
        </w:rPr>
      </w:pPr>
      <w:r w:rsidRPr="00197344">
        <w:rPr>
          <w:u w:val="single"/>
        </w:rPr>
        <w:t xml:space="preserve">Roční </w:t>
      </w:r>
      <w:r w:rsidR="004608F6" w:rsidRPr="00197344">
        <w:rPr>
          <w:u w:val="single"/>
        </w:rPr>
        <w:t>tematický</w:t>
      </w:r>
      <w:r w:rsidRPr="00197344">
        <w:rPr>
          <w:u w:val="single"/>
        </w:rPr>
        <w:t xml:space="preserve"> plán</w:t>
      </w:r>
    </w:p>
    <w:p w14:paraId="5D83E3CD" w14:textId="3F286460" w:rsidR="00197344" w:rsidRDefault="00197344" w:rsidP="00197344">
      <w:pPr>
        <w:rPr>
          <w:b/>
          <w:bCs/>
        </w:rPr>
      </w:pPr>
      <w:r>
        <w:rPr>
          <w:b/>
          <w:bCs/>
        </w:rPr>
        <w:t xml:space="preserve">září – </w:t>
      </w:r>
      <w:r w:rsidR="00DF17AB">
        <w:rPr>
          <w:b/>
          <w:bCs/>
        </w:rPr>
        <w:t xml:space="preserve">Ahoj, kdo jsi? </w:t>
      </w:r>
    </w:p>
    <w:p w14:paraId="3268CC64" w14:textId="3FB5150D" w:rsidR="00197344" w:rsidRPr="00197344" w:rsidRDefault="00DF17AB" w:rsidP="00197344">
      <w:r>
        <w:t>T</w:t>
      </w:r>
      <w:r w:rsidR="00197344" w:rsidRPr="00197344">
        <w:t>émata a činnosti se budou věnovat novému prostředí, poznávání nových kamarádů,</w:t>
      </w:r>
      <w:r w:rsidR="00197344">
        <w:t xml:space="preserve"> společnému vytváření a </w:t>
      </w:r>
      <w:r>
        <w:t>pochopení</w:t>
      </w:r>
      <w:r w:rsidR="00197344">
        <w:t xml:space="preserve"> pravidel</w:t>
      </w:r>
      <w:r>
        <w:t>, budujeme bezpečné a pohodové prostředí, v kterém je nám spolu příjemně.</w:t>
      </w:r>
    </w:p>
    <w:p w14:paraId="77E179A8" w14:textId="2081CC17" w:rsidR="00197344" w:rsidRDefault="00197344" w:rsidP="00197344">
      <w:pPr>
        <w:rPr>
          <w:b/>
          <w:bCs/>
        </w:rPr>
      </w:pPr>
      <w:r>
        <w:rPr>
          <w:b/>
          <w:bCs/>
        </w:rPr>
        <w:t>říjen</w:t>
      </w:r>
      <w:r w:rsidR="00DF17AB">
        <w:rPr>
          <w:b/>
          <w:bCs/>
        </w:rPr>
        <w:t xml:space="preserve"> – Barvy podzimu</w:t>
      </w:r>
    </w:p>
    <w:p w14:paraId="649FC7F1" w14:textId="702358F8" w:rsidR="00DF17AB" w:rsidRPr="00DF17AB" w:rsidRDefault="00DF17AB" w:rsidP="00197344">
      <w:r>
        <w:t>B</w:t>
      </w:r>
      <w:r w:rsidRPr="00DF17AB">
        <w:t>udeme si všímat změn v přírodě a v počasí v souvislosti se změnou roční</w:t>
      </w:r>
      <w:r>
        <w:t>ho</w:t>
      </w:r>
      <w:r w:rsidRPr="00DF17AB">
        <w:t xml:space="preserve"> období</w:t>
      </w:r>
      <w:r>
        <w:t>. Budeme poznávat barvy a všímat si jich kolem sebe v přírodě i ve třídě. Staneme se pozorovateli každodenního počasí, kdy je ještě teplo a kdy zima, jak se mění oblékání v závislosti na počasí. Déšť, mraky, slunce, vítr atd.</w:t>
      </w:r>
    </w:p>
    <w:p w14:paraId="331E6930" w14:textId="5C56A499" w:rsidR="00197344" w:rsidRDefault="00197344" w:rsidP="00197344">
      <w:pPr>
        <w:rPr>
          <w:b/>
          <w:bCs/>
        </w:rPr>
      </w:pPr>
      <w:r>
        <w:rPr>
          <w:b/>
          <w:bCs/>
        </w:rPr>
        <w:t>listopad</w:t>
      </w:r>
      <w:r w:rsidR="00DF17AB">
        <w:rPr>
          <w:b/>
          <w:bCs/>
        </w:rPr>
        <w:t xml:space="preserve"> – Péče o zdraví a moje tělo</w:t>
      </w:r>
    </w:p>
    <w:p w14:paraId="1B36BF19" w14:textId="48027AE7" w:rsidR="00DF17AB" w:rsidRPr="00DF17AB" w:rsidRDefault="00DF17AB" w:rsidP="00197344">
      <w:r>
        <w:t>B</w:t>
      </w:r>
      <w:r w:rsidRPr="00DF17AB">
        <w:t>udujeme a upevňujeme v dětech správné hygienické návyky</w:t>
      </w:r>
      <w:r>
        <w:t xml:space="preserve">, učíme se, jak chránit své zdraví. Povídáme si o nemocech, </w:t>
      </w:r>
      <w:r w:rsidR="001255EF">
        <w:t xml:space="preserve">jak jim předcházet. Učíme se o našem těle – k čemu jsou ruce, nohy, záda, kosti, svaly, oči, ústa, </w:t>
      </w:r>
      <w:proofErr w:type="gramStart"/>
      <w:r w:rsidR="001255EF">
        <w:t>nos,</w:t>
      </w:r>
      <w:proofErr w:type="gramEnd"/>
      <w:r w:rsidR="001255EF">
        <w:t xml:space="preserve"> atd.</w:t>
      </w:r>
    </w:p>
    <w:p w14:paraId="3416945E" w14:textId="474C6A2C" w:rsidR="00197344" w:rsidRDefault="00197344" w:rsidP="00197344">
      <w:pPr>
        <w:rPr>
          <w:b/>
          <w:bCs/>
        </w:rPr>
      </w:pPr>
      <w:r>
        <w:rPr>
          <w:b/>
          <w:bCs/>
        </w:rPr>
        <w:t>prosinec</w:t>
      </w:r>
      <w:r w:rsidR="001255EF">
        <w:rPr>
          <w:b/>
          <w:bCs/>
        </w:rPr>
        <w:t xml:space="preserve"> – Vánoce a rodina</w:t>
      </w:r>
    </w:p>
    <w:p w14:paraId="4CA8D554" w14:textId="5C521BEA" w:rsidR="001255EF" w:rsidRPr="001255EF" w:rsidRDefault="001255EF" w:rsidP="00197344">
      <w:r>
        <w:t>V</w:t>
      </w:r>
      <w:r w:rsidRPr="001255EF">
        <w:t>ánoční zvyky a tradice, mikulášská besídka, tvoříme vánoční výzdoby</w:t>
      </w:r>
      <w:r>
        <w:t>, jak se peče cukroví. Rodina je náš dar – táta, máma, babi, děda, sourozenci, kdo je kdo, vztahy, radost, pouto atd.</w:t>
      </w:r>
    </w:p>
    <w:p w14:paraId="61B445E6" w14:textId="5CBB3DE3" w:rsidR="00197344" w:rsidRDefault="008D3EC4" w:rsidP="00197344">
      <w:pPr>
        <w:rPr>
          <w:b/>
          <w:bCs/>
        </w:rPr>
      </w:pPr>
      <w:r>
        <w:rPr>
          <w:b/>
          <w:bCs/>
        </w:rPr>
        <w:t>l</w:t>
      </w:r>
      <w:r w:rsidR="00197344">
        <w:rPr>
          <w:b/>
          <w:bCs/>
        </w:rPr>
        <w:t>eden</w:t>
      </w:r>
      <w:r w:rsidR="001255EF">
        <w:rPr>
          <w:b/>
          <w:bCs/>
        </w:rPr>
        <w:t xml:space="preserve"> – Paní zima</w:t>
      </w:r>
    </w:p>
    <w:p w14:paraId="55A91769" w14:textId="233DBFBE" w:rsidR="001255EF" w:rsidRPr="001255EF" w:rsidRDefault="001255EF" w:rsidP="00197344">
      <w:r>
        <w:t>Z</w:t>
      </w:r>
      <w:r w:rsidRPr="001255EF">
        <w:t>naky zimy, zvířátka v zimě, zimní radovánky (hry a sporty), "pohádková zima" </w:t>
      </w:r>
      <w:r>
        <w:t xml:space="preserve">– </w:t>
      </w:r>
      <w:r w:rsidRPr="001255EF">
        <w:rPr>
          <w:i/>
          <w:iCs/>
        </w:rPr>
        <w:t>když je venku velká zima, nejlepší je dobrá kniha</w:t>
      </w:r>
      <w:r>
        <w:t xml:space="preserve"> – vyprávění a čtení příběhů a pohádek</w:t>
      </w:r>
      <w:r w:rsidR="008D3EC4">
        <w:t>.</w:t>
      </w:r>
    </w:p>
    <w:p w14:paraId="4563A173" w14:textId="6577F1CC" w:rsidR="00197344" w:rsidRDefault="008D3EC4" w:rsidP="00197344">
      <w:pPr>
        <w:rPr>
          <w:b/>
          <w:bCs/>
        </w:rPr>
      </w:pPr>
      <w:r>
        <w:rPr>
          <w:b/>
          <w:bCs/>
        </w:rPr>
        <w:t>ú</w:t>
      </w:r>
      <w:r w:rsidR="00197344">
        <w:rPr>
          <w:b/>
          <w:bCs/>
        </w:rPr>
        <w:t>nor</w:t>
      </w:r>
      <w:r>
        <w:rPr>
          <w:b/>
          <w:bCs/>
        </w:rPr>
        <w:t xml:space="preserve"> – Svět kolem nás</w:t>
      </w:r>
    </w:p>
    <w:p w14:paraId="78CFD3AA" w14:textId="2CD9EB99" w:rsidR="008D3EC4" w:rsidRPr="008D3EC4" w:rsidRDefault="008D3EC4" w:rsidP="00197344">
      <w:r w:rsidRPr="008D3EC4">
        <w:t xml:space="preserve">Objevujeme </w:t>
      </w:r>
      <w:r>
        <w:t>svět kolem nás, planetu Zemi, dopravní prostředky, povolání, jiné kultury, zvyky a jazyky.</w:t>
      </w:r>
    </w:p>
    <w:p w14:paraId="6519B2E1" w14:textId="7A9F690A" w:rsidR="00197344" w:rsidRDefault="008D3EC4" w:rsidP="00197344">
      <w:pPr>
        <w:rPr>
          <w:b/>
          <w:bCs/>
        </w:rPr>
      </w:pPr>
      <w:proofErr w:type="gramStart"/>
      <w:r>
        <w:rPr>
          <w:b/>
          <w:bCs/>
        </w:rPr>
        <w:lastRenderedPageBreak/>
        <w:t>březen – Jaro</w:t>
      </w:r>
      <w:proofErr w:type="gramEnd"/>
      <w:r>
        <w:rPr>
          <w:b/>
          <w:bCs/>
        </w:rPr>
        <w:t xml:space="preserve"> se probouzí</w:t>
      </w:r>
    </w:p>
    <w:p w14:paraId="757ED697" w14:textId="3144CB66" w:rsidR="008D3EC4" w:rsidRPr="008D3EC4" w:rsidRDefault="008D3EC4" w:rsidP="00197344">
      <w:r>
        <w:t>A</w:t>
      </w:r>
      <w:r w:rsidRPr="008D3EC4">
        <w:t>ktivity dětí budou směřovat k probouzející se přírodě, ekologii a ochraně životního prostředí, zmíníme jarní tradice a zvyky</w:t>
      </w:r>
      <w:r>
        <w:t xml:space="preserve"> – masopust a karneval. Z čeho rostou květiny a stromy, sázení atd.</w:t>
      </w:r>
    </w:p>
    <w:p w14:paraId="27D56C74" w14:textId="77777777" w:rsidR="008D3EC4" w:rsidRDefault="008D3EC4" w:rsidP="00197344">
      <w:pPr>
        <w:rPr>
          <w:b/>
          <w:bCs/>
        </w:rPr>
      </w:pPr>
    </w:p>
    <w:p w14:paraId="527E2FF5" w14:textId="5B849D20" w:rsidR="00197344" w:rsidRDefault="00197344" w:rsidP="00197344">
      <w:pPr>
        <w:rPr>
          <w:b/>
          <w:bCs/>
        </w:rPr>
      </w:pPr>
      <w:r>
        <w:rPr>
          <w:b/>
          <w:bCs/>
        </w:rPr>
        <w:t>duben</w:t>
      </w:r>
      <w:r w:rsidR="008D3EC4">
        <w:rPr>
          <w:b/>
          <w:bCs/>
        </w:rPr>
        <w:t xml:space="preserve"> – Zvířata kolem nás</w:t>
      </w:r>
    </w:p>
    <w:p w14:paraId="760231E8" w14:textId="45437BAE" w:rsidR="008D3EC4" w:rsidRPr="008D3EC4" w:rsidRDefault="008D3EC4" w:rsidP="00197344">
      <w:r>
        <w:t>P</w:t>
      </w:r>
      <w:r w:rsidRPr="008D3EC4">
        <w:t>oznávání různých druhů zvířat a jejich mláďat na dvorku, v lese, u vody</w:t>
      </w:r>
      <w:r>
        <w:t>. Zvířata z cizích zemí. Kdo se rodí z vajíčka? Velikonoce – tradice, zvyky, tvoření.</w:t>
      </w:r>
    </w:p>
    <w:p w14:paraId="6E22EDE6" w14:textId="3DB2DDD4" w:rsidR="00197344" w:rsidRDefault="00197344" w:rsidP="00197344">
      <w:pPr>
        <w:rPr>
          <w:b/>
          <w:bCs/>
        </w:rPr>
      </w:pPr>
      <w:r>
        <w:rPr>
          <w:b/>
          <w:bCs/>
        </w:rPr>
        <w:t>květen</w:t>
      </w:r>
      <w:r w:rsidR="003E4028">
        <w:rPr>
          <w:b/>
          <w:bCs/>
        </w:rPr>
        <w:t xml:space="preserve"> – Příroda kolem nás</w:t>
      </w:r>
    </w:p>
    <w:p w14:paraId="788FAF56" w14:textId="54D9DAC1" w:rsidR="003E4028" w:rsidRPr="003E4028" w:rsidRDefault="003E4028" w:rsidP="00197344">
      <w:r>
        <w:t>Budeme poznávat stromy, květiny, ovoce a zeleninu. Roční období a proměny přírody, počasí atd. Zaměříme pozornost na náš dech, dýchání, vůni.</w:t>
      </w:r>
    </w:p>
    <w:p w14:paraId="502BC1DA" w14:textId="5C6DEEE5" w:rsidR="00197344" w:rsidRDefault="00197344" w:rsidP="00197344">
      <w:pPr>
        <w:rPr>
          <w:b/>
          <w:bCs/>
        </w:rPr>
      </w:pPr>
      <w:r>
        <w:rPr>
          <w:b/>
          <w:bCs/>
        </w:rPr>
        <w:t>červen</w:t>
      </w:r>
      <w:r w:rsidR="003E4028">
        <w:rPr>
          <w:b/>
          <w:bCs/>
        </w:rPr>
        <w:t xml:space="preserve"> – Děti a prázdniny</w:t>
      </w:r>
    </w:p>
    <w:p w14:paraId="4BC5FCFA" w14:textId="296F384E" w:rsidR="003E4028" w:rsidRPr="003E4028" w:rsidRDefault="003E4028" w:rsidP="00197344">
      <w:r w:rsidRPr="003E4028">
        <w:t>Oslava dne dětí</w:t>
      </w:r>
      <w:r>
        <w:t xml:space="preserve"> výletem. Jaké je to cestovat, být na výletě, poznávat nové země, lidi, přírodu. Co je blízko a co daleko, co bylo a co bude. Přechodový rituál.</w:t>
      </w:r>
    </w:p>
    <w:p w14:paraId="7A4B0C3D" w14:textId="264572B9" w:rsidR="00197344" w:rsidRDefault="00197344" w:rsidP="00197344">
      <w:pPr>
        <w:rPr>
          <w:b/>
          <w:bCs/>
        </w:rPr>
      </w:pPr>
      <w:r>
        <w:rPr>
          <w:b/>
          <w:bCs/>
        </w:rPr>
        <w:t>červenec + srpen</w:t>
      </w:r>
      <w:r w:rsidR="003E4028">
        <w:rPr>
          <w:b/>
          <w:bCs/>
        </w:rPr>
        <w:t xml:space="preserve"> – Každý týden jiné téma</w:t>
      </w:r>
    </w:p>
    <w:p w14:paraId="018CA7E6" w14:textId="407F17E0" w:rsidR="003E4028" w:rsidRDefault="003E4028" w:rsidP="00197344">
      <w:r w:rsidRPr="003E4028">
        <w:t>Prázdninový provoz</w:t>
      </w:r>
      <w:r>
        <w:t xml:space="preserve"> s tematickými týdny, výlety do přírody, vodní radovánky, příprava na nový školní rok a s ním spojené změny. Rozvíjení </w:t>
      </w:r>
      <w:r w:rsidR="005629FF">
        <w:t xml:space="preserve">pohybových dovedností, </w:t>
      </w:r>
      <w:r>
        <w:t>kreativity a fantazie</w:t>
      </w:r>
      <w:r w:rsidR="005629FF">
        <w:t xml:space="preserve"> prostřednictvím zážitků.</w:t>
      </w:r>
    </w:p>
    <w:p w14:paraId="3F0A6A66" w14:textId="77777777" w:rsidR="00CC64D4" w:rsidRDefault="00CC64D4" w:rsidP="00197344"/>
    <w:p w14:paraId="7FDB39F5" w14:textId="77777777" w:rsidR="00CC64D4" w:rsidRPr="00CC64D4" w:rsidRDefault="00CC64D4" w:rsidP="00CC64D4">
      <w:pPr>
        <w:rPr>
          <w:u w:val="single"/>
        </w:rPr>
      </w:pPr>
      <w:r w:rsidRPr="00CC64D4">
        <w:rPr>
          <w:u w:val="single"/>
        </w:rPr>
        <w:t>Evaluační systém</w:t>
      </w:r>
    </w:p>
    <w:p w14:paraId="184B585A" w14:textId="211CA97C" w:rsidR="00CC64D4" w:rsidRPr="00CC64D4" w:rsidRDefault="00CC64D4" w:rsidP="00CC64D4">
      <w:r w:rsidRPr="00CC64D4">
        <w:t xml:space="preserve">Cílem evaluace je ověřování a zlepšování kvality všech činností v DS, včetně podmínek výchovy a péče. Pečující osoby hodnotí svou práci, tedy činnosti s dětmi, ale také zpracovávají sebehodnocení. Pečující osoby by si vedou záznamy pokroků u každého dítěte, na </w:t>
      </w:r>
      <w:r w:rsidRPr="00CC64D4">
        <w:t>základě,</w:t>
      </w:r>
      <w:r w:rsidRPr="00CC64D4">
        <w:t xml:space="preserve"> kterých přizpůsobí svou další práci s dítětem.</w:t>
      </w:r>
    </w:p>
    <w:p w14:paraId="63B25B97" w14:textId="77777777" w:rsidR="00CC64D4" w:rsidRPr="002770C9" w:rsidRDefault="00CC64D4" w:rsidP="00197344"/>
    <w:p w14:paraId="4EC0CE2A" w14:textId="77777777" w:rsidR="002770C9" w:rsidRPr="002770C9" w:rsidRDefault="002770C9" w:rsidP="002770C9"/>
    <w:p w14:paraId="67A7CD56" w14:textId="77777777" w:rsidR="00AD74BB" w:rsidRPr="00AD74BB" w:rsidRDefault="00AD74BB" w:rsidP="00AD74BB"/>
    <w:p w14:paraId="65320BD8" w14:textId="77777777" w:rsidR="00AD74BB" w:rsidRDefault="00AD74BB" w:rsidP="00AD74BB"/>
    <w:p w14:paraId="17D1B71B" w14:textId="1187B9B6" w:rsidR="00AD74BB" w:rsidRPr="00AD74BB" w:rsidRDefault="00AD74BB" w:rsidP="00AD74BB">
      <w:pPr>
        <w:pStyle w:val="Odstavecseseznamem"/>
        <w:ind w:left="1080"/>
      </w:pPr>
    </w:p>
    <w:sectPr w:rsidR="00AD74BB" w:rsidRPr="00AD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271E" w14:textId="77777777" w:rsidR="002770C9" w:rsidRDefault="002770C9" w:rsidP="002770C9">
      <w:pPr>
        <w:spacing w:after="0" w:line="240" w:lineRule="auto"/>
      </w:pPr>
      <w:r>
        <w:separator/>
      </w:r>
    </w:p>
  </w:endnote>
  <w:endnote w:type="continuationSeparator" w:id="0">
    <w:p w14:paraId="42EB9DFA" w14:textId="77777777" w:rsidR="002770C9" w:rsidRDefault="002770C9" w:rsidP="0027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1D501" w14:textId="77777777" w:rsidR="002770C9" w:rsidRDefault="002770C9" w:rsidP="002770C9">
      <w:pPr>
        <w:spacing w:after="0" w:line="240" w:lineRule="auto"/>
      </w:pPr>
      <w:r>
        <w:separator/>
      </w:r>
    </w:p>
  </w:footnote>
  <w:footnote w:type="continuationSeparator" w:id="0">
    <w:p w14:paraId="4AA0F48C" w14:textId="77777777" w:rsidR="002770C9" w:rsidRDefault="002770C9" w:rsidP="00277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1B6"/>
    <w:multiLevelType w:val="multilevel"/>
    <w:tmpl w:val="F762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90D51"/>
    <w:multiLevelType w:val="multilevel"/>
    <w:tmpl w:val="089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36D37"/>
    <w:multiLevelType w:val="multilevel"/>
    <w:tmpl w:val="5C76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A6010"/>
    <w:multiLevelType w:val="multilevel"/>
    <w:tmpl w:val="1DB0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C5B3D"/>
    <w:multiLevelType w:val="hybridMultilevel"/>
    <w:tmpl w:val="FB1877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D33AF"/>
    <w:multiLevelType w:val="multilevel"/>
    <w:tmpl w:val="E59A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C2B61"/>
    <w:multiLevelType w:val="multilevel"/>
    <w:tmpl w:val="BC20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04F2E"/>
    <w:multiLevelType w:val="hybridMultilevel"/>
    <w:tmpl w:val="AE78C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A622F"/>
    <w:multiLevelType w:val="hybridMultilevel"/>
    <w:tmpl w:val="824E7104"/>
    <w:lvl w:ilvl="0" w:tplc="8E76D2E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85181E"/>
    <w:multiLevelType w:val="hybridMultilevel"/>
    <w:tmpl w:val="C4161AF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2E3485E"/>
    <w:multiLevelType w:val="hybridMultilevel"/>
    <w:tmpl w:val="96523BB4"/>
    <w:lvl w:ilvl="0" w:tplc="F6641B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37641">
    <w:abstractNumId w:val="7"/>
  </w:num>
  <w:num w:numId="2" w16cid:durableId="1222016661">
    <w:abstractNumId w:val="10"/>
  </w:num>
  <w:num w:numId="3" w16cid:durableId="1785802911">
    <w:abstractNumId w:val="4"/>
  </w:num>
  <w:num w:numId="4" w16cid:durableId="787284890">
    <w:abstractNumId w:val="8"/>
  </w:num>
  <w:num w:numId="5" w16cid:durableId="491336940">
    <w:abstractNumId w:val="6"/>
  </w:num>
  <w:num w:numId="6" w16cid:durableId="1737509223">
    <w:abstractNumId w:val="1"/>
  </w:num>
  <w:num w:numId="7" w16cid:durableId="753279576">
    <w:abstractNumId w:val="2"/>
  </w:num>
  <w:num w:numId="8" w16cid:durableId="357894451">
    <w:abstractNumId w:val="3"/>
  </w:num>
  <w:num w:numId="9" w16cid:durableId="682240991">
    <w:abstractNumId w:val="5"/>
  </w:num>
  <w:num w:numId="10" w16cid:durableId="556672743">
    <w:abstractNumId w:val="0"/>
  </w:num>
  <w:num w:numId="11" w16cid:durableId="1253201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28"/>
    <w:rsid w:val="001255EF"/>
    <w:rsid w:val="00197344"/>
    <w:rsid w:val="002770C9"/>
    <w:rsid w:val="00353C28"/>
    <w:rsid w:val="003D0AB2"/>
    <w:rsid w:val="003E4028"/>
    <w:rsid w:val="004608F6"/>
    <w:rsid w:val="005629FF"/>
    <w:rsid w:val="00816EE1"/>
    <w:rsid w:val="008D3EC4"/>
    <w:rsid w:val="00973494"/>
    <w:rsid w:val="00A60DA2"/>
    <w:rsid w:val="00AC630D"/>
    <w:rsid w:val="00AD74BB"/>
    <w:rsid w:val="00C66B74"/>
    <w:rsid w:val="00CC64D4"/>
    <w:rsid w:val="00D96AF7"/>
    <w:rsid w:val="00D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20A6"/>
  <w15:chartTrackingRefBased/>
  <w15:docId w15:val="{9FB6AC11-7352-48C5-87A6-763809F0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3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3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3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3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3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3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3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3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3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3C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3C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3C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3C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3C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3C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3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3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3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3C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3C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3C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3C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3C2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2770C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77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0C9"/>
  </w:style>
  <w:style w:type="paragraph" w:styleId="Zpat">
    <w:name w:val="footer"/>
    <w:basedOn w:val="Normln"/>
    <w:link w:val="ZpatChar"/>
    <w:uiPriority w:val="99"/>
    <w:unhideWhenUsed/>
    <w:rsid w:val="00277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44BB1887DC643B706C9A9F452794E" ma:contentTypeVersion="13" ma:contentTypeDescription="Vytvoří nový dokument" ma:contentTypeScope="" ma:versionID="701ebcf9e0d54d8de07e77a4f66b3602">
  <xsd:schema xmlns:xsd="http://www.w3.org/2001/XMLSchema" xmlns:xs="http://www.w3.org/2001/XMLSchema" xmlns:p="http://schemas.microsoft.com/office/2006/metadata/properties" xmlns:ns2="521b2cfc-7b86-4c40-b912-5415c6d93e4f" xmlns:ns3="87f853ed-2b62-42ba-bc9f-08e3000123ca" targetNamespace="http://schemas.microsoft.com/office/2006/metadata/properties" ma:root="true" ma:fieldsID="84a1708d91863ec1a7223914ea13509a" ns2:_="" ns3:_="">
    <xsd:import namespace="521b2cfc-7b86-4c40-b912-5415c6d93e4f"/>
    <xsd:import namespace="87f853ed-2b62-42ba-bc9f-08e300012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2cfc-7b86-4c40-b912-5415c6d93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8675398-ae8a-4d6f-a427-145b517be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853ed-2b62-42ba-bc9f-08e3000123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7e79987-7e1d-4dc7-b762-c11f90358969}" ma:internalName="TaxCatchAll" ma:showField="CatchAllData" ma:web="87f853ed-2b62-42ba-bc9f-08e300012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853ed-2b62-42ba-bc9f-08e3000123ca" xsi:nil="true"/>
    <lcf76f155ced4ddcb4097134ff3c332f xmlns="521b2cfc-7b86-4c40-b912-5415c6d93e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9D2FA-5632-4254-B33C-77D32F5C3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2cfc-7b86-4c40-b912-5415c6d93e4f"/>
    <ds:schemaRef ds:uri="87f853ed-2b62-42ba-bc9f-08e300012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05C48-8EF0-4D02-BB09-1FFEB765E3F7}">
  <ds:schemaRefs>
    <ds:schemaRef ds:uri="http://schemas.microsoft.com/office/2006/metadata/properties"/>
    <ds:schemaRef ds:uri="http://schemas.microsoft.com/office/infopath/2007/PartnerControls"/>
    <ds:schemaRef ds:uri="87f853ed-2b62-42ba-bc9f-08e3000123ca"/>
    <ds:schemaRef ds:uri="521b2cfc-7b86-4c40-b912-5415c6d93e4f"/>
  </ds:schemaRefs>
</ds:datastoreItem>
</file>

<file path=customXml/itemProps3.xml><?xml version="1.0" encoding="utf-8"?>
<ds:datastoreItem xmlns:ds="http://schemas.openxmlformats.org/officeDocument/2006/customXml" ds:itemID="{56FE78F5-5E34-4C49-823E-AC8EE945B1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1682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Paukerová</dc:creator>
  <cp:keywords/>
  <dc:description/>
  <cp:lastModifiedBy>Ilona Paukerová</cp:lastModifiedBy>
  <cp:revision>3</cp:revision>
  <dcterms:created xsi:type="dcterms:W3CDTF">2024-08-19T15:51:00Z</dcterms:created>
  <dcterms:modified xsi:type="dcterms:W3CDTF">2024-08-19T18:01:00Z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0x01010056744BB1887DC643B706C9A9F452794E</vt:lpwstr>
  </property>
  <property fmtid="{D5CDD505-2E9C-101B-9397-08002B2CF9AE}" pid="3" name="MediaServiceImageTags">
    <vt:lpwstr/>
  </property>
</Properties>
</file>